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846E2C">
      <w:pPr>
        <w:pStyle w:val="a6"/>
        <w:rPr>
          <w:color w:val="000000"/>
          <w:sz w:val="16"/>
          <w:szCs w:val="16"/>
        </w:rPr>
      </w:pPr>
      <w:r>
        <w:rPr>
          <w:color w:val="000000"/>
          <w:sz w:val="16"/>
          <w:szCs w:val="16"/>
        </w:rPr>
        <w:t>Информация об изменениях:</w:t>
      </w:r>
    </w:p>
    <w:p w:rsidR="00000000" w:rsidRDefault="00846E2C">
      <w:pPr>
        <w:pStyle w:val="a7"/>
      </w:pPr>
      <w:r>
        <w:t xml:space="preserve">Заголовок изменен с 25 сентября 2022 г. - </w:t>
      </w:r>
      <w:hyperlink r:id="rId5"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6" w:history="1">
        <w:r>
          <w:rPr>
            <w:rStyle w:val="a4"/>
          </w:rPr>
          <w:t>См. предыдущую редакцию</w:t>
        </w:r>
      </w:hyperlink>
    </w:p>
    <w:p w:rsidR="00000000" w:rsidRDefault="00846E2C">
      <w:pPr>
        <w:pStyle w:val="1"/>
      </w:pPr>
      <w:r>
        <w:t xml:space="preserve">Постановление Администрации г. Сургута от 30 октября 2012 г. N 8387 </w:t>
      </w:r>
      <w:r>
        <w:b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w:t>
      </w:r>
      <w:r>
        <w:t>зования местного значения муниципального образования городского округа Сургут Ханты-Мансийского автономного округа - Югры"</w:t>
      </w:r>
    </w:p>
    <w:p w:rsidR="00000000" w:rsidRDefault="00846E2C">
      <w:pPr>
        <w:pStyle w:val="a6"/>
        <w:rPr>
          <w:color w:val="000000"/>
          <w:sz w:val="16"/>
          <w:szCs w:val="16"/>
        </w:rPr>
      </w:pPr>
      <w:r>
        <w:rPr>
          <w:color w:val="000000"/>
          <w:sz w:val="16"/>
          <w:szCs w:val="16"/>
        </w:rPr>
        <w:t>ГАРАНТ:</w:t>
      </w:r>
    </w:p>
    <w:p w:rsidR="00000000" w:rsidRDefault="00846E2C">
      <w:pPr>
        <w:pStyle w:val="a6"/>
      </w:pPr>
      <w:hyperlink r:id="rId7" w:history="1">
        <w:r>
          <w:rPr>
            <w:rStyle w:val="a4"/>
          </w:rPr>
          <w:t>Постановлением</w:t>
        </w:r>
      </w:hyperlink>
      <w:r>
        <w:t xml:space="preserve"> Администрации г. Сургута от 15 марта 2018 г. N 1698 действие настоящего по</w:t>
      </w:r>
      <w:r>
        <w:t>становления было приостановлено до 1 мая 2018 г.</w:t>
      </w:r>
    </w:p>
    <w:p w:rsidR="00000000" w:rsidRDefault="00846E2C">
      <w:pPr>
        <w:pStyle w:val="a6"/>
      </w:pPr>
    </w:p>
    <w:p w:rsidR="00000000" w:rsidRDefault="00846E2C">
      <w:pPr>
        <w:pStyle w:val="a6"/>
        <w:rPr>
          <w:color w:val="000000"/>
          <w:sz w:val="16"/>
          <w:szCs w:val="16"/>
        </w:rPr>
      </w:pPr>
      <w:bookmarkStart w:id="0" w:name="sub_100"/>
      <w:r>
        <w:rPr>
          <w:color w:val="000000"/>
          <w:sz w:val="16"/>
          <w:szCs w:val="16"/>
        </w:rPr>
        <w:t>Информация об изменениях:</w:t>
      </w:r>
    </w:p>
    <w:bookmarkEnd w:id="0"/>
    <w:p w:rsidR="00000000" w:rsidRDefault="00846E2C">
      <w:pPr>
        <w:pStyle w:val="a7"/>
      </w:pPr>
      <w:r>
        <w:t xml:space="preserve">Преамбула изменена с 25 сентября 2022 г. - </w:t>
      </w:r>
      <w:hyperlink r:id="rId8"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9" w:history="1">
        <w:r>
          <w:rPr>
            <w:rStyle w:val="a4"/>
          </w:rPr>
          <w:t>См. предыдущую редакцию</w:t>
        </w:r>
      </w:hyperlink>
    </w:p>
    <w:p w:rsidR="00000000" w:rsidRDefault="00846E2C">
      <w:r>
        <w:t xml:space="preserve">В соответствии со </w:t>
      </w:r>
      <w:hyperlink r:id="rId10" w:history="1">
        <w:r>
          <w:rPr>
            <w:rStyle w:val="a4"/>
          </w:rPr>
          <w:t>статьей 21</w:t>
        </w:r>
      </w:hyperlink>
      <w:r>
        <w:t xml:space="preserve"> Федерального закона от 10.12.1995 N 196-ФЗ "О безопасности дорожного движения", </w:t>
      </w:r>
      <w:hyperlink r:id="rId11" w:history="1">
        <w:r>
          <w:rPr>
            <w:rStyle w:val="a4"/>
          </w:rPr>
          <w:t>статьей 13</w:t>
        </w:r>
      </w:hyperlink>
      <w:r>
        <w:t xml:space="preserve"> Федерального зак</w:t>
      </w:r>
      <w:r>
        <w:t xml:space="preserve">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2" w:history="1">
        <w:r>
          <w:rPr>
            <w:rStyle w:val="a4"/>
          </w:rPr>
          <w:t>статьей 16</w:t>
        </w:r>
      </w:hyperlink>
      <w:r>
        <w:t xml:space="preserve"> Федерального закона от 06.10.2</w:t>
      </w:r>
      <w:r>
        <w:t xml:space="preserve">003 N 131-ФЗ "Об общих принципах организации местного самоуправления в Российской Федерации", </w:t>
      </w:r>
      <w:hyperlink r:id="rId13" w:history="1">
        <w:r>
          <w:rPr>
            <w:rStyle w:val="a4"/>
          </w:rPr>
          <w:t>статьями 12</w:t>
        </w:r>
      </w:hyperlink>
      <w:r>
        <w:t xml:space="preserve">, </w:t>
      </w:r>
      <w:hyperlink r:id="rId14" w:history="1">
        <w:r>
          <w:rPr>
            <w:rStyle w:val="a4"/>
          </w:rPr>
          <w:t>13</w:t>
        </w:r>
      </w:hyperlink>
      <w:r>
        <w:t xml:space="preserve">, </w:t>
      </w:r>
      <w:hyperlink r:id="rId15" w:history="1">
        <w:r>
          <w:rPr>
            <w:rStyle w:val="a4"/>
          </w:rPr>
          <w:t>17</w:t>
        </w:r>
      </w:hyperlink>
      <w:r>
        <w:t xml:space="preserve"> Федерального закона от 29.12.20</w:t>
      </w:r>
      <w:r>
        <w:t xml:space="preserve">17 N 443-ФЗ "Об организации дорожного движения в Российской Федерации и о внесении изменений в отдельные законодательные акты Российской Федерации", </w:t>
      </w:r>
      <w:hyperlink r:id="rId16" w:history="1">
        <w:r>
          <w:rPr>
            <w:rStyle w:val="a4"/>
          </w:rPr>
          <w:t>статьей 15</w:t>
        </w:r>
      </w:hyperlink>
      <w:r>
        <w:t xml:space="preserve"> Федерального закона от 24.11.1995 N 181-ФЗ "О социальной за</w:t>
      </w:r>
      <w:r>
        <w:t xml:space="preserve">щите инвалидов в Российской Федерации", </w:t>
      </w:r>
      <w:hyperlink r:id="rId17" w:history="1">
        <w:r>
          <w:rPr>
            <w:rStyle w:val="a4"/>
          </w:rPr>
          <w:t>статьей 5</w:t>
        </w:r>
      </w:hyperlink>
      <w:r>
        <w:t xml:space="preserve"> Закона Ханты-Мансийского автономного округа - Югры от 28.02.2019 N 3-оз "О регулировании отдельных вопросов в области организации дорожного движения в Ханты-Мансийском ав</w:t>
      </w:r>
      <w:r>
        <w:t xml:space="preserve">тономном округе - Югре", </w:t>
      </w:r>
      <w:hyperlink r:id="rId18" w:history="1">
        <w:r>
          <w:rPr>
            <w:rStyle w:val="a4"/>
          </w:rPr>
          <w:t>пунктом 30 части 2 статьи 40</w:t>
        </w:r>
      </w:hyperlink>
      <w:r>
        <w:t xml:space="preserve"> Устава муниципального образования городской округ Сургут Ханты-Мансийского автономного округа - Югры, </w:t>
      </w:r>
      <w:hyperlink r:id="rId19" w:history="1">
        <w:r>
          <w:rPr>
            <w:rStyle w:val="a4"/>
          </w:rPr>
          <w:t>распоряжением</w:t>
        </w:r>
      </w:hyperlink>
      <w:r>
        <w:t xml:space="preserve"> Администрац</w:t>
      </w:r>
      <w:r>
        <w:t>ии города от 30.12.2005 N 3686 "Об утверждении Регламента Администрации города", в целях создания и обеспечения функционирования парковок на территории городского округа Сургут Ханты-Мансийского автономного округа - Югры:</w:t>
      </w:r>
    </w:p>
    <w:p w:rsidR="00000000" w:rsidRDefault="00846E2C">
      <w:pPr>
        <w:pStyle w:val="a6"/>
        <w:rPr>
          <w:color w:val="000000"/>
          <w:sz w:val="16"/>
          <w:szCs w:val="16"/>
        </w:rPr>
      </w:pPr>
      <w:bookmarkStart w:id="1" w:name="sub_1"/>
      <w:r>
        <w:rPr>
          <w:color w:val="000000"/>
          <w:sz w:val="16"/>
          <w:szCs w:val="16"/>
        </w:rPr>
        <w:t>Информация об изменениях:</w:t>
      </w:r>
    </w:p>
    <w:bookmarkEnd w:id="1"/>
    <w:p w:rsidR="00000000" w:rsidRDefault="00846E2C">
      <w:pPr>
        <w:pStyle w:val="a7"/>
      </w:pPr>
      <w:r>
        <w:t xml:space="preserve">Пункт 1 изменен с 18 декабря 2022 г. - </w:t>
      </w:r>
      <w:hyperlink r:id="rId20" w:history="1">
        <w:r>
          <w:rPr>
            <w:rStyle w:val="a4"/>
          </w:rPr>
          <w:t>Постановление</w:t>
        </w:r>
      </w:hyperlink>
      <w:r>
        <w:t xml:space="preserve"> Администрации г. Сургута от 13 декабря 2022 г. N 10132</w:t>
      </w:r>
    </w:p>
    <w:p w:rsidR="00000000" w:rsidRDefault="00846E2C">
      <w:pPr>
        <w:pStyle w:val="a7"/>
      </w:pPr>
      <w:hyperlink r:id="rId21" w:history="1">
        <w:r>
          <w:rPr>
            <w:rStyle w:val="a4"/>
          </w:rPr>
          <w:t>См. предыдущую редакцию</w:t>
        </w:r>
      </w:hyperlink>
    </w:p>
    <w:p w:rsidR="00000000" w:rsidRDefault="00846E2C">
      <w:r>
        <w:t>1. Утвердить:</w:t>
      </w:r>
    </w:p>
    <w:p w:rsidR="00000000" w:rsidRDefault="00846E2C">
      <w:bookmarkStart w:id="2" w:name="sub_11"/>
      <w:r>
        <w:t>1.1. Порядок создания и испол</w:t>
      </w:r>
      <w:r>
        <w:t xml:space="preserve">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городского округа Сургут Ханты-Мансийского автономного округа - Югры согласно </w:t>
      </w:r>
      <w:hyperlink w:anchor="sub_1000" w:history="1">
        <w:r>
          <w:rPr>
            <w:rStyle w:val="a4"/>
          </w:rPr>
          <w:t>приложению 1</w:t>
        </w:r>
      </w:hyperlink>
      <w:r>
        <w:t>.</w:t>
      </w:r>
    </w:p>
    <w:p w:rsidR="00000000" w:rsidRDefault="00846E2C">
      <w:bookmarkStart w:id="3" w:name="sub_12"/>
      <w:bookmarkEnd w:id="2"/>
      <w:r>
        <w:t>1.2. Типовую форму договора аренды муниципального имущества (части автомобильной дороги) для размещения парковок (парковочных мест) на территории муниципального образования городского округа Сургут Ханты-Манси</w:t>
      </w:r>
      <w:r>
        <w:t xml:space="preserve">йского автономного округа - Югры согласно </w:t>
      </w:r>
      <w:hyperlink w:anchor="sub_2000" w:history="1">
        <w:r>
          <w:rPr>
            <w:rStyle w:val="a4"/>
          </w:rPr>
          <w:t>приложению 2</w:t>
        </w:r>
      </w:hyperlink>
      <w:r>
        <w:t>.</w:t>
      </w:r>
    </w:p>
    <w:p w:rsidR="00000000" w:rsidRDefault="00846E2C">
      <w:bookmarkStart w:id="4" w:name="sub_2"/>
      <w:bookmarkEnd w:id="3"/>
      <w:r>
        <w:t>2. Управлению информационной политики (</w:t>
      </w:r>
      <w:proofErr w:type="spellStart"/>
      <w:r>
        <w:t>Швидкая</w:t>
      </w:r>
      <w:proofErr w:type="spellEnd"/>
      <w:r>
        <w:t xml:space="preserve"> Е.А.) </w:t>
      </w:r>
      <w:hyperlink r:id="rId22" w:history="1">
        <w:r>
          <w:rPr>
            <w:rStyle w:val="a4"/>
          </w:rPr>
          <w:t>опубликовать</w:t>
        </w:r>
      </w:hyperlink>
      <w:r>
        <w:t xml:space="preserve"> настоящее постановление в средствах массовой информации и раз</w:t>
      </w:r>
      <w:r>
        <w:t>местить на официальном интернет-сайте Администрации города.</w:t>
      </w:r>
    </w:p>
    <w:p w:rsidR="00000000" w:rsidRDefault="00846E2C">
      <w:bookmarkStart w:id="5" w:name="sub_3"/>
      <w:bookmarkEnd w:id="4"/>
      <w:r>
        <w:t xml:space="preserve">3. Постановление вступает в силу после </w:t>
      </w:r>
      <w:hyperlink r:id="rId23" w:history="1">
        <w:r>
          <w:rPr>
            <w:rStyle w:val="a4"/>
          </w:rPr>
          <w:t>официального опубликования</w:t>
        </w:r>
      </w:hyperlink>
      <w:r>
        <w:t>.</w:t>
      </w:r>
    </w:p>
    <w:p w:rsidR="00000000" w:rsidRDefault="00846E2C">
      <w:pPr>
        <w:pStyle w:val="a6"/>
        <w:rPr>
          <w:color w:val="000000"/>
          <w:sz w:val="16"/>
          <w:szCs w:val="16"/>
        </w:rPr>
      </w:pPr>
      <w:bookmarkStart w:id="6" w:name="sub_4"/>
      <w:bookmarkEnd w:id="5"/>
      <w:r>
        <w:rPr>
          <w:color w:val="000000"/>
          <w:sz w:val="16"/>
          <w:szCs w:val="16"/>
        </w:rPr>
        <w:t>Информация об изменениях:</w:t>
      </w:r>
    </w:p>
    <w:bookmarkEnd w:id="6"/>
    <w:p w:rsidR="00000000" w:rsidRDefault="00846E2C">
      <w:pPr>
        <w:pStyle w:val="a7"/>
      </w:pPr>
      <w:r>
        <w:t xml:space="preserve">Пункт 4 изменен. - </w:t>
      </w:r>
      <w:hyperlink r:id="rId24" w:history="1">
        <w:r>
          <w:rPr>
            <w:rStyle w:val="a4"/>
          </w:rPr>
          <w:t>Постановление</w:t>
        </w:r>
      </w:hyperlink>
      <w:r>
        <w:t xml:space="preserve"> Администрации г. Сургута от 24 октября 2023 г. N 5115</w:t>
      </w:r>
    </w:p>
    <w:p w:rsidR="00000000" w:rsidRDefault="00846E2C">
      <w:pPr>
        <w:pStyle w:val="a7"/>
      </w:pPr>
      <w:r>
        <w:t xml:space="preserve">Изменения </w:t>
      </w:r>
      <w:hyperlink r:id="rId25" w:history="1">
        <w:r>
          <w:rPr>
            <w:rStyle w:val="a4"/>
          </w:rPr>
          <w:t>распространяются</w:t>
        </w:r>
      </w:hyperlink>
      <w:r>
        <w:t xml:space="preserve"> на правоотношения, возникшие с 1 октября 2023 г.</w:t>
      </w:r>
    </w:p>
    <w:p w:rsidR="00000000" w:rsidRDefault="00846E2C">
      <w:pPr>
        <w:pStyle w:val="a7"/>
      </w:pPr>
      <w:hyperlink r:id="rId26" w:history="1">
        <w:r>
          <w:rPr>
            <w:rStyle w:val="a4"/>
          </w:rPr>
          <w:t>См. предыдущую редакцию</w:t>
        </w:r>
      </w:hyperlink>
    </w:p>
    <w:p w:rsidR="00000000" w:rsidRDefault="00846E2C">
      <w:r>
        <w:t>4. Контроль за выполнением постановления возложить на заместителя Главы города, курирующего сферу городского хозяйства, природопользования и экологии, управления земельными ресурсами городского округа и имуществом, находящимися в муниципальной собственност</w:t>
      </w:r>
      <w:r>
        <w:t>и.</w:t>
      </w:r>
    </w:p>
    <w:p w:rsidR="00000000" w:rsidRDefault="00846E2C"/>
    <w:tbl>
      <w:tblPr>
        <w:tblW w:w="0" w:type="auto"/>
        <w:tblInd w:w="108" w:type="dxa"/>
        <w:tblLook w:val="0000" w:firstRow="0" w:lastRow="0" w:firstColumn="0" w:lastColumn="0" w:noHBand="0" w:noVBand="0"/>
      </w:tblPr>
      <w:tblGrid>
        <w:gridCol w:w="6666"/>
        <w:gridCol w:w="3333"/>
      </w:tblGrid>
      <w:tr w:rsidR="00000000">
        <w:tblPrEx>
          <w:tblCellMar>
            <w:top w:w="0" w:type="dxa"/>
            <w:bottom w:w="0" w:type="dxa"/>
          </w:tblCellMar>
        </w:tblPrEx>
        <w:tc>
          <w:tcPr>
            <w:tcW w:w="6666" w:type="dxa"/>
            <w:tcBorders>
              <w:top w:val="nil"/>
              <w:left w:val="nil"/>
              <w:bottom w:val="nil"/>
              <w:right w:val="nil"/>
            </w:tcBorders>
          </w:tcPr>
          <w:p w:rsidR="00000000" w:rsidRDefault="00846E2C">
            <w:pPr>
              <w:pStyle w:val="a9"/>
            </w:pPr>
            <w:proofErr w:type="spellStart"/>
            <w:r>
              <w:t>И.о</w:t>
            </w:r>
            <w:proofErr w:type="spellEnd"/>
            <w:r>
              <w:t>. главы Администрации города</w:t>
            </w:r>
          </w:p>
        </w:tc>
        <w:tc>
          <w:tcPr>
            <w:tcW w:w="3333" w:type="dxa"/>
            <w:tcBorders>
              <w:top w:val="nil"/>
              <w:left w:val="nil"/>
              <w:bottom w:val="nil"/>
              <w:right w:val="nil"/>
            </w:tcBorders>
          </w:tcPr>
          <w:p w:rsidR="00000000" w:rsidRDefault="00846E2C">
            <w:pPr>
              <w:pStyle w:val="a8"/>
              <w:jc w:val="right"/>
            </w:pPr>
            <w:r>
              <w:t>Р.И. Марков</w:t>
            </w:r>
          </w:p>
        </w:tc>
      </w:tr>
    </w:tbl>
    <w:p w:rsidR="00000000" w:rsidRDefault="00846E2C"/>
    <w:p w:rsidR="00000000" w:rsidRDefault="00846E2C">
      <w:pPr>
        <w:pStyle w:val="a6"/>
        <w:rPr>
          <w:color w:val="000000"/>
          <w:sz w:val="16"/>
          <w:szCs w:val="16"/>
        </w:rPr>
      </w:pPr>
      <w:bookmarkStart w:id="7" w:name="sub_1000"/>
      <w:r>
        <w:rPr>
          <w:color w:val="000000"/>
          <w:sz w:val="16"/>
          <w:szCs w:val="16"/>
        </w:rPr>
        <w:t>Информация об изменениях:</w:t>
      </w:r>
    </w:p>
    <w:bookmarkEnd w:id="7"/>
    <w:p w:rsidR="00000000" w:rsidRDefault="00846E2C">
      <w:pPr>
        <w:pStyle w:val="a7"/>
      </w:pPr>
      <w:r>
        <w:t xml:space="preserve">Нумерационный заголовок изменен с 18 декабря 2022 г. - </w:t>
      </w:r>
      <w:hyperlink r:id="rId27" w:history="1">
        <w:r>
          <w:rPr>
            <w:rStyle w:val="a4"/>
          </w:rPr>
          <w:t>Постановление</w:t>
        </w:r>
      </w:hyperlink>
      <w:r>
        <w:t xml:space="preserve"> Администрации г. Сургута от 13 декабря 2022 г. N 10132</w:t>
      </w:r>
    </w:p>
    <w:p w:rsidR="00000000" w:rsidRDefault="00846E2C">
      <w:pPr>
        <w:pStyle w:val="a7"/>
      </w:pPr>
      <w:hyperlink r:id="rId28" w:history="1">
        <w:r>
          <w:rPr>
            <w:rStyle w:val="a4"/>
          </w:rPr>
          <w:t>См. предыдущую редакцию</w:t>
        </w:r>
      </w:hyperlink>
    </w:p>
    <w:p w:rsidR="00000000" w:rsidRDefault="00846E2C">
      <w:pPr>
        <w:jc w:val="right"/>
        <w:rPr>
          <w:rStyle w:val="a3"/>
        </w:rPr>
      </w:pPr>
      <w:r>
        <w:rPr>
          <w:rStyle w:val="a3"/>
        </w:rPr>
        <w:t>Приложение 1</w:t>
      </w:r>
      <w:r>
        <w:rPr>
          <w:rStyle w:val="a3"/>
        </w:rPr>
        <w:br/>
        <w:t xml:space="preserve">к </w:t>
      </w:r>
      <w:hyperlink w:anchor="sub_0" w:history="1">
        <w:r>
          <w:rPr>
            <w:rStyle w:val="a4"/>
          </w:rPr>
          <w:t>постановлению</w:t>
        </w:r>
      </w:hyperlink>
      <w:r>
        <w:rPr>
          <w:rStyle w:val="a3"/>
        </w:rPr>
        <w:t xml:space="preserve"> Администрации г. Сургута</w:t>
      </w:r>
      <w:r>
        <w:rPr>
          <w:rStyle w:val="a3"/>
        </w:rPr>
        <w:br/>
        <w:t>от 30 октября 2012 г. N 8387</w:t>
      </w:r>
    </w:p>
    <w:p w:rsidR="00000000" w:rsidRDefault="00846E2C"/>
    <w:p w:rsidR="00000000" w:rsidRDefault="00846E2C">
      <w:pPr>
        <w:pStyle w:val="1"/>
      </w:pPr>
      <w:r>
        <w:t xml:space="preserve">Порядок </w:t>
      </w:r>
      <w:r>
        <w:br/>
        <w:t xml:space="preserve">создания и использования, в том числе на платной основе, </w:t>
      </w:r>
      <w:r>
        <w:br/>
        <w:t>парковок (парковочн</w:t>
      </w:r>
      <w:r>
        <w:t xml:space="preserve">ых мест), расположенных на автомобильных дорогах </w:t>
      </w:r>
      <w:r>
        <w:br/>
        <w:t xml:space="preserve">общего пользования местного значения муниципального образования </w:t>
      </w:r>
      <w:r>
        <w:br/>
        <w:t xml:space="preserve">городского округа Сургут Ханты-Мансийского автономного округа </w:t>
      </w:r>
      <w:r>
        <w:lastRenderedPageBreak/>
        <w:t>- Югры</w:t>
      </w:r>
    </w:p>
    <w:p w:rsidR="00000000" w:rsidRDefault="00846E2C"/>
    <w:p w:rsidR="00000000" w:rsidRDefault="00846E2C">
      <w:pPr>
        <w:pStyle w:val="1"/>
      </w:pPr>
      <w:bookmarkStart w:id="8" w:name="sub_1001"/>
      <w:r>
        <w:t>1. Общие положения</w:t>
      </w:r>
    </w:p>
    <w:bookmarkEnd w:id="8"/>
    <w:p w:rsidR="00000000" w:rsidRDefault="00846E2C"/>
    <w:p w:rsidR="00000000" w:rsidRDefault="00846E2C">
      <w:pPr>
        <w:pStyle w:val="a6"/>
        <w:rPr>
          <w:color w:val="000000"/>
          <w:sz w:val="16"/>
          <w:szCs w:val="16"/>
        </w:rPr>
      </w:pPr>
      <w:bookmarkStart w:id="9" w:name="sub_1011"/>
      <w:r>
        <w:rPr>
          <w:color w:val="000000"/>
          <w:sz w:val="16"/>
          <w:szCs w:val="16"/>
        </w:rPr>
        <w:t>Информация об изменениях:</w:t>
      </w:r>
    </w:p>
    <w:bookmarkEnd w:id="9"/>
    <w:p w:rsidR="00000000" w:rsidRDefault="00846E2C">
      <w:pPr>
        <w:pStyle w:val="a7"/>
      </w:pPr>
      <w:r>
        <w:t xml:space="preserve">Пункт 1.1 изменен с 25 сентября 2022 г. - </w:t>
      </w:r>
      <w:hyperlink r:id="rId29"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30" w:history="1">
        <w:r>
          <w:rPr>
            <w:rStyle w:val="a4"/>
          </w:rPr>
          <w:t>См. предыдущую редакцию</w:t>
        </w:r>
      </w:hyperlink>
    </w:p>
    <w:p w:rsidR="00000000" w:rsidRDefault="00846E2C">
      <w:r>
        <w:t xml:space="preserve">1.1. Настоящий порядок устанавливает </w:t>
      </w:r>
      <w:r>
        <w:t>требования к созданию и использованию,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городского округа Сургут Ханты-Мансийского автономного</w:t>
      </w:r>
      <w:r>
        <w:t xml:space="preserve"> округа - Югры (далее - парковка).</w:t>
      </w:r>
    </w:p>
    <w:p w:rsidR="00000000" w:rsidRDefault="00846E2C">
      <w:pPr>
        <w:pStyle w:val="a6"/>
        <w:rPr>
          <w:color w:val="000000"/>
          <w:sz w:val="16"/>
          <w:szCs w:val="16"/>
        </w:rPr>
      </w:pPr>
      <w:bookmarkStart w:id="10" w:name="sub_1012"/>
      <w:r>
        <w:rPr>
          <w:color w:val="000000"/>
          <w:sz w:val="16"/>
          <w:szCs w:val="16"/>
        </w:rPr>
        <w:t>Информация об изменениях:</w:t>
      </w:r>
    </w:p>
    <w:bookmarkEnd w:id="10"/>
    <w:p w:rsidR="00000000" w:rsidRDefault="00846E2C">
      <w:pPr>
        <w:pStyle w:val="a7"/>
      </w:pPr>
      <w:r>
        <w:t xml:space="preserve">Пункт 1.2 изменен с 25 сентября 2022 г. - </w:t>
      </w:r>
      <w:hyperlink r:id="rId31"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32" w:history="1">
        <w:r>
          <w:rPr>
            <w:rStyle w:val="a4"/>
          </w:rPr>
          <w:t>См. предыдущую редакцию</w:t>
        </w:r>
      </w:hyperlink>
    </w:p>
    <w:p w:rsidR="00000000" w:rsidRDefault="00846E2C">
      <w:r>
        <w:t>1.2. В настоящем порядке используются следующие понятия:</w:t>
      </w:r>
    </w:p>
    <w:p w:rsidR="00000000" w:rsidRDefault="00846E2C">
      <w:bookmarkStart w:id="11" w:name="sub_122"/>
      <w:r>
        <w:t>-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w:t>
      </w:r>
      <w:r>
        <w:t>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w:t>
      </w:r>
      <w:r>
        <w:t>венные дорожные сооружения, производственные объекты, элементы обустройства автомобильных дорог;</w:t>
      </w:r>
    </w:p>
    <w:p w:rsidR="00000000" w:rsidRDefault="00846E2C">
      <w:bookmarkStart w:id="12" w:name="sub_123"/>
      <w:bookmarkEnd w:id="11"/>
      <w:r>
        <w:t>- парковка (парковочное место) - специально обозначенное и при необходимости обустроенное и оборудованное место, являющееся в том числе частью ав</w:t>
      </w:r>
      <w:r>
        <w:t xml:space="preserve">томобильной дороги и (или) примыкающее к проезжей части и (или) тротуару, обочине, эстакаде или мосту либо являющееся частью </w:t>
      </w:r>
      <w:proofErr w:type="spellStart"/>
      <w:r>
        <w:t>подэстакадных</w:t>
      </w:r>
      <w:proofErr w:type="spellEnd"/>
      <w:r>
        <w:t xml:space="preserve"> или </w:t>
      </w:r>
      <w:proofErr w:type="spellStart"/>
      <w:r>
        <w:t>подмостовых</w:t>
      </w:r>
      <w:proofErr w:type="spellEnd"/>
      <w:r>
        <w:t xml:space="preserve"> пространств, площадей и иных объектов улично-дорожной сети, зданий, строений или сооружений и предназ</w:t>
      </w:r>
      <w:r>
        <w:t>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w:t>
      </w:r>
      <w:r>
        <w:t xml:space="preserve"> сооружения;</w:t>
      </w:r>
    </w:p>
    <w:bookmarkEnd w:id="12"/>
    <w:p w:rsidR="00000000" w:rsidRDefault="00846E2C">
      <w:r>
        <w:t>- размер платы за пользование парковкой - стоимость пользования парковкой за один час, одни сутки;</w:t>
      </w:r>
    </w:p>
    <w:p w:rsidR="00000000" w:rsidRDefault="00846E2C">
      <w:bookmarkStart w:id="13" w:name="sub_125"/>
      <w:r>
        <w:t>- балансодержатель - муниципальное казенное учреждение "Дирекция дорожно-транспортн</w:t>
      </w:r>
      <w:r>
        <w:t>ого и жилищно-коммунального комплекса" - балансодержатель автомобильных дорог общего пользования местного значения муниципального образования городского округа города Сургута;</w:t>
      </w:r>
    </w:p>
    <w:bookmarkEnd w:id="13"/>
    <w:p w:rsidR="00000000" w:rsidRDefault="00846E2C">
      <w:r>
        <w:lastRenderedPageBreak/>
        <w:t>- оператор - муниципальная организация, уполномоченная муниципальным прав</w:t>
      </w:r>
      <w:r>
        <w:t>овым актом Администрации города на осуществление соответствующих функций по эксплуатации платных парковок и взиманию платы за пользование на платной основе парковками;</w:t>
      </w:r>
    </w:p>
    <w:p w:rsidR="00000000" w:rsidRDefault="00846E2C">
      <w:r>
        <w:t>- рабочая группа по созданию единого парковочного пространства на территории города Сург</w:t>
      </w:r>
      <w:r>
        <w:t xml:space="preserve">ута (далее - рабочая группа) - коллегиальный орган, созданный </w:t>
      </w:r>
      <w:hyperlink r:id="rId33" w:history="1">
        <w:r>
          <w:rPr>
            <w:rStyle w:val="a4"/>
          </w:rPr>
          <w:t>распоряжением</w:t>
        </w:r>
      </w:hyperlink>
      <w:r>
        <w:t xml:space="preserve"> Администрации города от 30.12.2013 N 4596 "О создании рабочей группы по созданию единого парковочного пространства на территории города Сургута"</w:t>
      </w:r>
      <w:r>
        <w:t>;</w:t>
      </w:r>
    </w:p>
    <w:p w:rsidR="00000000" w:rsidRDefault="00846E2C">
      <w:r>
        <w:t>- пункт оплаты - пункт, позволяющий пользователю платной парковки осуществлять оплату стоимости пользования парковкой;</w:t>
      </w:r>
    </w:p>
    <w:p w:rsidR="00000000" w:rsidRDefault="00846E2C">
      <w:r>
        <w:t xml:space="preserve">- правообладатель здания - лицо, обладающее правом пользования зданием (частью здания) в силу права собственности, права аренды, права </w:t>
      </w:r>
      <w:r>
        <w:t>постоянного (бессрочного) пользования, права пожизненного наследуемого владения, права безвозмездного пользования, права хозяйственного ведения.</w:t>
      </w:r>
    </w:p>
    <w:p w:rsidR="00000000" w:rsidRDefault="00846E2C">
      <w:r>
        <w:t xml:space="preserve">Для целей настоящего порядка также используются термины и понятия в том же значении, что и в </w:t>
      </w:r>
      <w:hyperlink r:id="rId34" w:history="1">
        <w:r>
          <w:rPr>
            <w:rStyle w:val="a4"/>
          </w:rPr>
          <w:t>Федеральном законе</w:t>
        </w:r>
      </w:hyperlink>
      <w: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00000" w:rsidRDefault="00846E2C">
      <w:pPr>
        <w:pStyle w:val="a6"/>
        <w:rPr>
          <w:color w:val="000000"/>
          <w:sz w:val="16"/>
          <w:szCs w:val="16"/>
        </w:rPr>
      </w:pPr>
      <w:bookmarkStart w:id="14" w:name="sub_1013"/>
      <w:r>
        <w:rPr>
          <w:color w:val="000000"/>
          <w:sz w:val="16"/>
          <w:szCs w:val="16"/>
        </w:rPr>
        <w:t>Информация об изменениях:</w:t>
      </w:r>
    </w:p>
    <w:bookmarkEnd w:id="14"/>
    <w:p w:rsidR="00000000" w:rsidRDefault="00846E2C">
      <w:pPr>
        <w:pStyle w:val="a7"/>
      </w:pPr>
      <w:r>
        <w:t xml:space="preserve">Пункт 1.3 изменен с 25 сентября 2022 г. - </w:t>
      </w:r>
      <w:hyperlink r:id="rId35"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36" w:history="1">
        <w:r>
          <w:rPr>
            <w:rStyle w:val="a4"/>
          </w:rPr>
          <w:t>См. предыдущую редакцию</w:t>
        </w:r>
      </w:hyperlink>
    </w:p>
    <w:p w:rsidR="00000000" w:rsidRDefault="00846E2C">
      <w:r>
        <w:t>1.3. Парковки создаются для организации ст</w:t>
      </w:r>
      <w:r>
        <w:t>оянки транспортных средств с целью их временного хранения.</w:t>
      </w:r>
    </w:p>
    <w:p w:rsidR="00000000" w:rsidRDefault="00846E2C">
      <w:r>
        <w:t xml:space="preserve">Размещение парковок не должно создавать помех в дорожном движении другим участникам дорожного процесса, снижать безопасность дорожного движения, противоречить требованиям </w:t>
      </w:r>
      <w:hyperlink r:id="rId37" w:history="1">
        <w:r>
          <w:rPr>
            <w:rStyle w:val="a4"/>
          </w:rPr>
          <w:t>Правил</w:t>
        </w:r>
      </w:hyperlink>
      <w:r>
        <w:t xml:space="preserve"> дорожного движения Российской Федерации, касающихся остановки и стоянки транспортных средств.</w:t>
      </w:r>
    </w:p>
    <w:p w:rsidR="00000000" w:rsidRDefault="00846E2C">
      <w:bookmarkStart w:id="15" w:name="sub_133"/>
      <w:r>
        <w:t>Оборудование (обозначение) парковок на автомобильной дороге может производится на участках, предусмотренных проектной документацией на а</w:t>
      </w:r>
      <w:r>
        <w:t>втомобильную дорогу, а также участках, согласованных с департаментом городского хозяйства Администрации города (далее - ДГХ), балансодержателем автомобильных дорог, департаментом архитектуры и градостроительства Администрации города, организациями, эксплуа</w:t>
      </w:r>
      <w:r>
        <w:t>тирующими подземные и наземные инженерные коммуникации, в охранной зоне которых планируется устройство парковки, муниципальным казенным учреждением "Управление лесопаркового хозяйства в случае устройства парковки на территории зеленой зоны.</w:t>
      </w:r>
    </w:p>
    <w:p w:rsidR="00000000" w:rsidRDefault="00846E2C">
      <w:pPr>
        <w:pStyle w:val="a6"/>
        <w:rPr>
          <w:color w:val="000000"/>
          <w:sz w:val="16"/>
          <w:szCs w:val="16"/>
        </w:rPr>
      </w:pPr>
      <w:bookmarkStart w:id="16" w:name="sub_1014"/>
      <w:bookmarkEnd w:id="15"/>
      <w:r>
        <w:rPr>
          <w:color w:val="000000"/>
          <w:sz w:val="16"/>
          <w:szCs w:val="16"/>
        </w:rPr>
        <w:t>Информация об изменениях:</w:t>
      </w:r>
    </w:p>
    <w:bookmarkEnd w:id="16"/>
    <w:p w:rsidR="00000000" w:rsidRDefault="00846E2C">
      <w:pPr>
        <w:pStyle w:val="a7"/>
      </w:pPr>
      <w:r>
        <w:t xml:space="preserve">Пункт 1.4 изменен. - </w:t>
      </w:r>
      <w:hyperlink r:id="rId38" w:history="1">
        <w:r>
          <w:rPr>
            <w:rStyle w:val="a4"/>
          </w:rPr>
          <w:t>Постановление</w:t>
        </w:r>
      </w:hyperlink>
      <w:r>
        <w:t xml:space="preserve"> Администрации г. Сургута от 24 октября 2023 г. N 5115</w:t>
      </w:r>
    </w:p>
    <w:p w:rsidR="00000000" w:rsidRDefault="00846E2C">
      <w:pPr>
        <w:pStyle w:val="a7"/>
      </w:pPr>
      <w:r>
        <w:t xml:space="preserve">Изменения </w:t>
      </w:r>
      <w:hyperlink r:id="rId39" w:history="1">
        <w:r>
          <w:rPr>
            <w:rStyle w:val="a4"/>
          </w:rPr>
          <w:t>распространяются</w:t>
        </w:r>
      </w:hyperlink>
      <w:r>
        <w:t xml:space="preserve"> на правоотношения, возникшие с </w:t>
      </w:r>
      <w:r>
        <w:t xml:space="preserve">1 </w:t>
      </w:r>
      <w:r>
        <w:lastRenderedPageBreak/>
        <w:t>октября 2023 г.</w:t>
      </w:r>
    </w:p>
    <w:p w:rsidR="00000000" w:rsidRDefault="00846E2C">
      <w:pPr>
        <w:pStyle w:val="a7"/>
      </w:pPr>
      <w:hyperlink r:id="rId40" w:history="1">
        <w:r>
          <w:rPr>
            <w:rStyle w:val="a4"/>
          </w:rPr>
          <w:t>См. предыдущую редакцию</w:t>
        </w:r>
      </w:hyperlink>
    </w:p>
    <w:p w:rsidR="00000000" w:rsidRDefault="00846E2C">
      <w:r>
        <w:t>1.4. Реестр парковок общего пользования утверждается постановлением Администрации города. Ответственным за ведение реестра является ДГХ.</w:t>
      </w:r>
    </w:p>
    <w:p w:rsidR="00000000" w:rsidRDefault="00846E2C"/>
    <w:p w:rsidR="00000000" w:rsidRDefault="00846E2C">
      <w:pPr>
        <w:pStyle w:val="1"/>
      </w:pPr>
      <w:bookmarkStart w:id="17" w:name="sub_1002"/>
      <w:r>
        <w:t>2. Создание и использование п</w:t>
      </w:r>
      <w:r>
        <w:t>арковок</w:t>
      </w:r>
    </w:p>
    <w:bookmarkEnd w:id="17"/>
    <w:p w:rsidR="00000000" w:rsidRDefault="00846E2C"/>
    <w:p w:rsidR="00000000" w:rsidRDefault="00846E2C">
      <w:bookmarkStart w:id="18" w:name="sub_1021"/>
      <w:r>
        <w:t>2.1. Создание парковок, за пользование которыми не взимается плата (далее - бесплатные парковки или парковочные места), на автомобильных дорогах местного значения.</w:t>
      </w:r>
    </w:p>
    <w:p w:rsidR="00000000" w:rsidRDefault="00846E2C">
      <w:pPr>
        <w:pStyle w:val="a6"/>
        <w:rPr>
          <w:color w:val="000000"/>
          <w:sz w:val="16"/>
          <w:szCs w:val="16"/>
        </w:rPr>
      </w:pPr>
      <w:bookmarkStart w:id="19" w:name="sub_211"/>
      <w:bookmarkEnd w:id="18"/>
      <w:r>
        <w:rPr>
          <w:color w:val="000000"/>
          <w:sz w:val="16"/>
          <w:szCs w:val="16"/>
        </w:rPr>
        <w:t>Информация об изменениях:</w:t>
      </w:r>
    </w:p>
    <w:bookmarkEnd w:id="19"/>
    <w:p w:rsidR="00000000" w:rsidRDefault="00846E2C">
      <w:pPr>
        <w:pStyle w:val="a7"/>
      </w:pPr>
      <w:r>
        <w:t>Подпункт 2.1.1 изме</w:t>
      </w:r>
      <w:r>
        <w:t xml:space="preserve">нен с 7 июня 2020 г. - </w:t>
      </w:r>
      <w:hyperlink r:id="rId41" w:history="1">
        <w:r>
          <w:rPr>
            <w:rStyle w:val="a4"/>
          </w:rPr>
          <w:t>Постановление</w:t>
        </w:r>
      </w:hyperlink>
      <w:r>
        <w:t xml:space="preserve"> Администрации г. Сургута от 27 мая 2020 г. N 3432</w:t>
      </w:r>
    </w:p>
    <w:p w:rsidR="00000000" w:rsidRDefault="00846E2C">
      <w:pPr>
        <w:pStyle w:val="a7"/>
      </w:pPr>
      <w:hyperlink r:id="rId42" w:history="1">
        <w:r>
          <w:rPr>
            <w:rStyle w:val="a4"/>
          </w:rPr>
          <w:t>См. предыдущую редакцию</w:t>
        </w:r>
      </w:hyperlink>
    </w:p>
    <w:p w:rsidR="00000000" w:rsidRDefault="00846E2C">
      <w:r>
        <w:t>2.1.1. Создание бесплатных парковок осуществляется в следующих случая</w:t>
      </w:r>
      <w:r>
        <w:t>х:</w:t>
      </w:r>
    </w:p>
    <w:p w:rsidR="00000000" w:rsidRDefault="00846E2C">
      <w:r>
        <w:t>- при проектировании, строительстве, реконструкции, капитальном ремонте, ремонте, благоустройстве автомобильных дорог местного значения;</w:t>
      </w:r>
    </w:p>
    <w:p w:rsidR="00000000" w:rsidRDefault="00846E2C">
      <w:bookmarkStart w:id="20" w:name="sub_21103"/>
      <w:r>
        <w:t>- для обустройства дополнительных (сверх количества парковочных мест, предусмотренных нормативными документ</w:t>
      </w:r>
      <w:r>
        <w:t>ами в области проектирования, действовавших с даты ввода в эксплуатацию здания) бесплатных парковок (парковочных мест) в границах автодорог местного значения для функционирования существующего (введенного в эксплуатацию) здания торгового, общественно-делов</w:t>
      </w:r>
      <w:r>
        <w:t>ого центра, производственного и административного здания, детской, образовательной, медицинской, спортивной, религиозной организации (далее - здание) при наличии территорий, на которых технологически возможно создание бесплатной парковки.</w:t>
      </w:r>
    </w:p>
    <w:p w:rsidR="00000000" w:rsidRDefault="00846E2C">
      <w:pPr>
        <w:pStyle w:val="a6"/>
        <w:rPr>
          <w:color w:val="000000"/>
          <w:sz w:val="16"/>
          <w:szCs w:val="16"/>
        </w:rPr>
      </w:pPr>
      <w:bookmarkStart w:id="21" w:name="sub_212"/>
      <w:bookmarkEnd w:id="20"/>
      <w:r>
        <w:rPr>
          <w:color w:val="000000"/>
          <w:sz w:val="16"/>
          <w:szCs w:val="16"/>
        </w:rPr>
        <w:t>И</w:t>
      </w:r>
      <w:r>
        <w:rPr>
          <w:color w:val="000000"/>
          <w:sz w:val="16"/>
          <w:szCs w:val="16"/>
        </w:rPr>
        <w:t>нформация об изменениях:</w:t>
      </w:r>
    </w:p>
    <w:bookmarkEnd w:id="21"/>
    <w:p w:rsidR="00000000" w:rsidRDefault="00846E2C">
      <w:pPr>
        <w:pStyle w:val="a7"/>
      </w:pPr>
      <w:r>
        <w:t xml:space="preserve">Подпункт 2.1.2 изменен. - </w:t>
      </w:r>
      <w:hyperlink r:id="rId43" w:history="1">
        <w:r>
          <w:rPr>
            <w:rStyle w:val="a4"/>
          </w:rPr>
          <w:t>Постановление</w:t>
        </w:r>
      </w:hyperlink>
      <w:r>
        <w:t xml:space="preserve"> Администрации г. Сургута от 24 октября 2023 г. N 5115</w:t>
      </w:r>
    </w:p>
    <w:p w:rsidR="00000000" w:rsidRDefault="00846E2C">
      <w:pPr>
        <w:pStyle w:val="a7"/>
      </w:pPr>
      <w:r>
        <w:t xml:space="preserve">Изменения </w:t>
      </w:r>
      <w:hyperlink r:id="rId44" w:history="1">
        <w:r>
          <w:rPr>
            <w:rStyle w:val="a4"/>
          </w:rPr>
          <w:t>распространяются</w:t>
        </w:r>
      </w:hyperlink>
      <w:r>
        <w:t xml:space="preserve"> на правоотношения, возникшие с 1 октября 2023 г.</w:t>
      </w:r>
    </w:p>
    <w:p w:rsidR="00000000" w:rsidRDefault="00846E2C">
      <w:pPr>
        <w:pStyle w:val="a7"/>
      </w:pPr>
      <w:hyperlink r:id="rId45" w:history="1">
        <w:r>
          <w:rPr>
            <w:rStyle w:val="a4"/>
          </w:rPr>
          <w:t>См. предыдущую редакцию</w:t>
        </w:r>
      </w:hyperlink>
    </w:p>
    <w:p w:rsidR="00000000" w:rsidRDefault="00846E2C">
      <w:r>
        <w:t>2.1.2. Для создания дополнительных бесплатных парковок (парковочных мест) в границах автодороги местного значения для функционирования существую</w:t>
      </w:r>
      <w:r>
        <w:t>щего, введенного в эксплуатацию здания правообладатель здания (далее - заявитель) обращается с заявлением о предоставлении права создания бесплатной парковки (парковочного места) в ДГХ, расположенный по адресу: 628408, Тюменская область, Ханты-Мансийский а</w:t>
      </w:r>
      <w:r>
        <w:t xml:space="preserve">втономный округ - Югра, город Сургут, улица Гагарина, 11, график работы: понедельник - пятница с 09.00 до 17.00, обед с 13.00 до 14.00, кабинет 326 - отдел обеспечения деятельности в сфере </w:t>
      </w:r>
      <w:r>
        <w:lastRenderedPageBreak/>
        <w:t>городского хозяйства и гражданской обороны.</w:t>
      </w:r>
    </w:p>
    <w:p w:rsidR="00000000" w:rsidRDefault="00846E2C">
      <w:pPr>
        <w:pStyle w:val="a6"/>
        <w:rPr>
          <w:color w:val="000000"/>
          <w:sz w:val="16"/>
          <w:szCs w:val="16"/>
        </w:rPr>
      </w:pPr>
      <w:bookmarkStart w:id="22" w:name="sub_213"/>
      <w:r>
        <w:rPr>
          <w:color w:val="000000"/>
          <w:sz w:val="16"/>
          <w:szCs w:val="16"/>
        </w:rPr>
        <w:t>Информация об из</w:t>
      </w:r>
      <w:r>
        <w:rPr>
          <w:color w:val="000000"/>
          <w:sz w:val="16"/>
          <w:szCs w:val="16"/>
        </w:rPr>
        <w:t>менениях:</w:t>
      </w:r>
    </w:p>
    <w:bookmarkEnd w:id="22"/>
    <w:p w:rsidR="00000000" w:rsidRDefault="00846E2C">
      <w:pPr>
        <w:pStyle w:val="a7"/>
      </w:pPr>
      <w:r>
        <w:t xml:space="preserve">Подпункт 2.1.3 изменен с 25 сентября 2022 г. - </w:t>
      </w:r>
      <w:hyperlink r:id="rId46"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47" w:history="1">
        <w:r>
          <w:rPr>
            <w:rStyle w:val="a4"/>
          </w:rPr>
          <w:t>См. предыдущую редакцию</w:t>
        </w:r>
      </w:hyperlink>
    </w:p>
    <w:p w:rsidR="00000000" w:rsidRDefault="00846E2C">
      <w:r>
        <w:t>2.1.3. Заявление (в п</w:t>
      </w:r>
      <w:r>
        <w:t xml:space="preserve">роизвольной форме) подается правообладателем здания, которое расположено на земельном участке, расположенном вблизи (через проезд и (или) тротуар) либо непосредственно граничащим с территорией в границах автодороги местного значения, на которой заявителем </w:t>
      </w:r>
      <w:r>
        <w:t>предлагается создать бесплатную парковку (парковочные места).</w:t>
      </w:r>
    </w:p>
    <w:p w:rsidR="00000000" w:rsidRDefault="00846E2C">
      <w:bookmarkStart w:id="23" w:name="sub_214"/>
      <w:r>
        <w:t>2.1.4. К заявлению прилагаются следующие документы:</w:t>
      </w:r>
    </w:p>
    <w:bookmarkEnd w:id="23"/>
    <w:p w:rsidR="00000000" w:rsidRDefault="00846E2C">
      <w:r>
        <w:t>- обоснование необходимости создания дополнительных бесплатных парковок (парковочных мест) в границах автодороги местного значен</w:t>
      </w:r>
      <w:r>
        <w:t>ия (недостаток парковочных мест, сформировавшийся в связи с ростом уровня автомобилизации, наличие стихийных парковок на проезжей части, тротуарах, газонах, прилегающих к зданию) с приложением расчета необходимых парковочных мест;</w:t>
      </w:r>
    </w:p>
    <w:p w:rsidR="00000000" w:rsidRDefault="00846E2C">
      <w:r>
        <w:t>- схему границ части имущ</w:t>
      </w:r>
      <w:r>
        <w:t>ества, предлагаемой к созданию бесплатной парковки (парковочных мест).</w:t>
      </w:r>
    </w:p>
    <w:p w:rsidR="00000000" w:rsidRDefault="00846E2C">
      <w:bookmarkStart w:id="24" w:name="sub_215"/>
      <w:r>
        <w:t>2.1.5. Рассмотрение заявления и принятие решения осуществляется рабочей группой, в течение 30-и календарных дней с даты регистрации заявления в ДГХ.</w:t>
      </w:r>
    </w:p>
    <w:p w:rsidR="00000000" w:rsidRDefault="00846E2C">
      <w:pPr>
        <w:pStyle w:val="a6"/>
        <w:rPr>
          <w:color w:val="000000"/>
          <w:sz w:val="16"/>
          <w:szCs w:val="16"/>
        </w:rPr>
      </w:pPr>
      <w:bookmarkStart w:id="25" w:name="sub_216"/>
      <w:bookmarkEnd w:id="24"/>
      <w:r>
        <w:rPr>
          <w:color w:val="000000"/>
          <w:sz w:val="16"/>
          <w:szCs w:val="16"/>
        </w:rPr>
        <w:t>Информация об и</w:t>
      </w:r>
      <w:r>
        <w:rPr>
          <w:color w:val="000000"/>
          <w:sz w:val="16"/>
          <w:szCs w:val="16"/>
        </w:rPr>
        <w:t>зменениях:</w:t>
      </w:r>
    </w:p>
    <w:bookmarkEnd w:id="25"/>
    <w:p w:rsidR="00000000" w:rsidRDefault="00846E2C">
      <w:pPr>
        <w:pStyle w:val="a7"/>
      </w:pPr>
      <w:r>
        <w:t xml:space="preserve">Подпункт 2.1.6 изменен с 7 июня 2020 г. - </w:t>
      </w:r>
      <w:hyperlink r:id="rId48" w:history="1">
        <w:r>
          <w:rPr>
            <w:rStyle w:val="a4"/>
          </w:rPr>
          <w:t>Постановление</w:t>
        </w:r>
      </w:hyperlink>
      <w:r>
        <w:t xml:space="preserve"> Администрации г. Сургута от 27 мая 2020 г. N 3432</w:t>
      </w:r>
    </w:p>
    <w:p w:rsidR="00000000" w:rsidRDefault="00846E2C">
      <w:pPr>
        <w:pStyle w:val="a7"/>
      </w:pPr>
      <w:hyperlink r:id="rId49" w:history="1">
        <w:r>
          <w:rPr>
            <w:rStyle w:val="a4"/>
          </w:rPr>
          <w:t>См. предыдущую редакцию</w:t>
        </w:r>
      </w:hyperlink>
    </w:p>
    <w:p w:rsidR="00000000" w:rsidRDefault="00846E2C">
      <w:pPr>
        <w:pStyle w:val="a7"/>
      </w:pPr>
    </w:p>
    <w:p w:rsidR="00000000" w:rsidRDefault="00846E2C">
      <w:r>
        <w:t>2.1.6. При рассмотрении заявлен</w:t>
      </w:r>
      <w:r>
        <w:t>ия и принятии предварительного решения о предоставлении права создания (либо решения об отказе в предоставлении права создания) бесплатной парковки (парковочных мест) рабочая группа руководствуется следующим:</w:t>
      </w:r>
    </w:p>
    <w:p w:rsidR="00000000" w:rsidRDefault="00846E2C">
      <w:r>
        <w:t>- обоснованность (необоснованность) создания бе</w:t>
      </w:r>
      <w:r>
        <w:t>сплатной парковки (парковочных мест);</w:t>
      </w:r>
    </w:p>
    <w:p w:rsidR="00000000" w:rsidRDefault="00846E2C">
      <w:r>
        <w:t>- наличие технологической возможности создания бесплатной парковки (парковочных мест).</w:t>
      </w:r>
    </w:p>
    <w:p w:rsidR="00000000" w:rsidRDefault="00846E2C">
      <w:r>
        <w:t>В случае если поступило несколько заявлений от разных правообладателей одного здания, рабочей группой предлагается заявителям напра</w:t>
      </w:r>
      <w:r>
        <w:t>вить совместное заявление с приложением общей схемы создания бесплатной парковки (парковочных мест).</w:t>
      </w:r>
    </w:p>
    <w:p w:rsidR="00000000" w:rsidRDefault="00846E2C">
      <w:pPr>
        <w:pStyle w:val="a6"/>
        <w:rPr>
          <w:color w:val="000000"/>
          <w:sz w:val="16"/>
          <w:szCs w:val="16"/>
        </w:rPr>
      </w:pPr>
      <w:bookmarkStart w:id="26" w:name="sub_217"/>
      <w:r>
        <w:rPr>
          <w:color w:val="000000"/>
          <w:sz w:val="16"/>
          <w:szCs w:val="16"/>
        </w:rPr>
        <w:t>Информация об изменениях:</w:t>
      </w:r>
    </w:p>
    <w:bookmarkEnd w:id="26"/>
    <w:p w:rsidR="00000000" w:rsidRDefault="00846E2C">
      <w:pPr>
        <w:pStyle w:val="a7"/>
      </w:pPr>
      <w:r>
        <w:t xml:space="preserve">Подпункт 2.1.7 изменен с 7 июня 2020 г. - </w:t>
      </w:r>
      <w:hyperlink r:id="rId50" w:history="1">
        <w:r>
          <w:rPr>
            <w:rStyle w:val="a4"/>
          </w:rPr>
          <w:t>Постановление</w:t>
        </w:r>
      </w:hyperlink>
      <w:r>
        <w:t xml:space="preserve"> Администрации г. Сург</w:t>
      </w:r>
      <w:r>
        <w:t>ута от 27 мая 2020 г. N 3432</w:t>
      </w:r>
    </w:p>
    <w:p w:rsidR="00000000" w:rsidRDefault="00846E2C">
      <w:pPr>
        <w:pStyle w:val="a7"/>
      </w:pPr>
      <w:hyperlink r:id="rId51" w:history="1">
        <w:r>
          <w:rPr>
            <w:rStyle w:val="a4"/>
          </w:rPr>
          <w:t>См. предыдущую редакцию</w:t>
        </w:r>
      </w:hyperlink>
    </w:p>
    <w:p w:rsidR="00000000" w:rsidRDefault="00846E2C">
      <w:r>
        <w:t xml:space="preserve">2.1.7. По итогам рассмотрения заявления в сроки, указанные в </w:t>
      </w:r>
      <w:hyperlink w:anchor="sub_215" w:history="1">
        <w:r>
          <w:rPr>
            <w:rStyle w:val="a4"/>
          </w:rPr>
          <w:t>подпункте 2.1.5 пункта 2.1 раздела 2</w:t>
        </w:r>
      </w:hyperlink>
      <w:r>
        <w:t xml:space="preserve"> настоящего порядка, рабочая </w:t>
      </w:r>
      <w:r>
        <w:lastRenderedPageBreak/>
        <w:t>группа принима</w:t>
      </w:r>
      <w:r>
        <w:t>ет предварительное решение о предоставлении права создания (либо решения об отказе в предоставлении права создания) бесплатной парковки (парковочных мест).</w:t>
      </w:r>
    </w:p>
    <w:p w:rsidR="00000000" w:rsidRDefault="00846E2C">
      <w:r>
        <w:t>В решении рабочей группы указываются требования, которые необходимо учесть заявителю (заявителям) пр</w:t>
      </w:r>
      <w:r>
        <w:t>и проектировании бесплатной парковки (парковочных мест).</w:t>
      </w:r>
    </w:p>
    <w:p w:rsidR="00000000" w:rsidRDefault="00846E2C">
      <w:r>
        <w:t xml:space="preserve">Решение, принятое рабочей группой, в сроки, указанные в </w:t>
      </w:r>
      <w:hyperlink w:anchor="sub_215" w:history="1">
        <w:r>
          <w:rPr>
            <w:rStyle w:val="a4"/>
          </w:rPr>
          <w:t>подпункте 2.1.5 пункта 2.1 раздела 2</w:t>
        </w:r>
      </w:hyperlink>
      <w:r>
        <w:t xml:space="preserve"> настоящего порядка, направляется ДГХ в адрес заявителя (заявителей).</w:t>
      </w:r>
    </w:p>
    <w:p w:rsidR="00000000" w:rsidRDefault="00846E2C">
      <w:r>
        <w:t>Основания дл</w:t>
      </w:r>
      <w:r>
        <w:t>я отказа в предоставлении права создания бесплатной парковки (парковочных мест) при принятии предварительного решения:</w:t>
      </w:r>
    </w:p>
    <w:p w:rsidR="00000000" w:rsidRDefault="00846E2C">
      <w:r>
        <w:t>- недостаточная обоснованность создания бесплатной парковки (парковочных мест);</w:t>
      </w:r>
    </w:p>
    <w:p w:rsidR="00000000" w:rsidRDefault="00846E2C">
      <w:r>
        <w:t>- отсутствие технологической возможности создания бесплат</w:t>
      </w:r>
      <w:r>
        <w:t>ной парковки (парковочных мест).</w:t>
      </w:r>
    </w:p>
    <w:p w:rsidR="00000000" w:rsidRDefault="00846E2C">
      <w:r>
        <w:t>В случае недостаточной обоснованности с</w:t>
      </w:r>
      <w:r>
        <w:t>оздания бесплатной парковки (парковочных мест) заявитель вправе доработать предоставленные документы и повторно обратиться с заявлением о предоставлении права создания бесплатной парковки (парковочного места). Рассмотрение повторного заявления и принятие п</w:t>
      </w:r>
      <w:r>
        <w:t xml:space="preserve">редварительного решения осуществляется рабочей группой в порядке, предусмотренном </w:t>
      </w:r>
      <w:hyperlink w:anchor="sub_215" w:history="1">
        <w:r>
          <w:rPr>
            <w:rStyle w:val="a4"/>
          </w:rPr>
          <w:t>подпунктами 2.1.5 - 2.1.7 пункта 2.1 раздела 2</w:t>
        </w:r>
      </w:hyperlink>
      <w:r>
        <w:t xml:space="preserve"> настоящего порядка.</w:t>
      </w:r>
    </w:p>
    <w:p w:rsidR="00000000" w:rsidRDefault="00846E2C">
      <w:pPr>
        <w:pStyle w:val="a6"/>
        <w:rPr>
          <w:color w:val="000000"/>
          <w:sz w:val="16"/>
          <w:szCs w:val="16"/>
        </w:rPr>
      </w:pPr>
      <w:bookmarkStart w:id="27" w:name="sub_218"/>
      <w:r>
        <w:rPr>
          <w:color w:val="000000"/>
          <w:sz w:val="16"/>
          <w:szCs w:val="16"/>
        </w:rPr>
        <w:t>Информация об изменениях:</w:t>
      </w:r>
    </w:p>
    <w:bookmarkEnd w:id="27"/>
    <w:p w:rsidR="00000000" w:rsidRDefault="00846E2C">
      <w:pPr>
        <w:pStyle w:val="a7"/>
      </w:pPr>
      <w:r>
        <w:t xml:space="preserve">Подпункт 2.1.8 изменен с 7 июня 2020 г. - </w:t>
      </w:r>
      <w:hyperlink r:id="rId52" w:history="1">
        <w:r>
          <w:rPr>
            <w:rStyle w:val="a4"/>
          </w:rPr>
          <w:t>Постановление</w:t>
        </w:r>
      </w:hyperlink>
      <w:r>
        <w:t xml:space="preserve"> Администрации г. Сургута от 27 мая 2020 г. N 3432</w:t>
      </w:r>
    </w:p>
    <w:p w:rsidR="00000000" w:rsidRDefault="00846E2C">
      <w:pPr>
        <w:pStyle w:val="a7"/>
      </w:pPr>
      <w:hyperlink r:id="rId53" w:history="1">
        <w:r>
          <w:rPr>
            <w:rStyle w:val="a4"/>
          </w:rPr>
          <w:t>См. предыдущую редакцию</w:t>
        </w:r>
      </w:hyperlink>
    </w:p>
    <w:p w:rsidR="00000000" w:rsidRDefault="00846E2C">
      <w:r>
        <w:t>2.1.8. В случае принятия рабочей группой предварительного решения о предоставлении права соз</w:t>
      </w:r>
      <w:r>
        <w:t>дания бесплатной парковки (парковочных мест) заявитель (заявители) с даты получения решения рабочей группы разрабатывает (разрабатывают) в течение 150 календарных дней проектную документацию на устройство (создание) бесплатной парковки (парковочных мест).</w:t>
      </w:r>
    </w:p>
    <w:p w:rsidR="00000000" w:rsidRDefault="00846E2C">
      <w:r>
        <w:t xml:space="preserve">Заявитель (заявители) согласовывает (согласовывают) разработанную проектную документацию с организациями и учреждениями, указанными в </w:t>
      </w:r>
      <w:hyperlink w:anchor="sub_1013" w:history="1">
        <w:r>
          <w:rPr>
            <w:rStyle w:val="a4"/>
          </w:rPr>
          <w:t>пункте 1.3 раздела 1</w:t>
        </w:r>
      </w:hyperlink>
      <w:r>
        <w:t xml:space="preserve"> настоящего порядка.</w:t>
      </w:r>
    </w:p>
    <w:p w:rsidR="00000000" w:rsidRDefault="00846E2C">
      <w:bookmarkStart w:id="28" w:name="sub_219"/>
      <w:r>
        <w:t>2.1.9. В состав проектной документации должны вх</w:t>
      </w:r>
      <w:r>
        <w:t>одить:</w:t>
      </w:r>
    </w:p>
    <w:bookmarkEnd w:id="28"/>
    <w:p w:rsidR="00000000" w:rsidRDefault="00846E2C">
      <w:r>
        <w:t>- план бесплатной парковки (парковочных мест);</w:t>
      </w:r>
    </w:p>
    <w:p w:rsidR="00000000" w:rsidRDefault="00846E2C">
      <w:r>
        <w:t>- план демонтажных работ;</w:t>
      </w:r>
    </w:p>
    <w:p w:rsidR="00000000" w:rsidRDefault="00846E2C">
      <w:r>
        <w:t>- план организации рельефа;</w:t>
      </w:r>
    </w:p>
    <w:p w:rsidR="00000000" w:rsidRDefault="00846E2C">
      <w:r>
        <w:t>- схема организации дорожного движения;</w:t>
      </w:r>
    </w:p>
    <w:p w:rsidR="00000000" w:rsidRDefault="00846E2C">
      <w:r>
        <w:t>- сводный план инженерных сетей;</w:t>
      </w:r>
    </w:p>
    <w:p w:rsidR="00000000" w:rsidRDefault="00846E2C">
      <w:r>
        <w:t>- план благоустройства и озеленения.</w:t>
      </w:r>
    </w:p>
    <w:p w:rsidR="00000000" w:rsidRDefault="00846E2C">
      <w:pPr>
        <w:pStyle w:val="a6"/>
        <w:rPr>
          <w:color w:val="000000"/>
          <w:sz w:val="16"/>
          <w:szCs w:val="16"/>
        </w:rPr>
      </w:pPr>
      <w:bookmarkStart w:id="29" w:name="sub_2110"/>
      <w:r>
        <w:rPr>
          <w:color w:val="000000"/>
          <w:sz w:val="16"/>
          <w:szCs w:val="16"/>
        </w:rPr>
        <w:t>Информация об изменения</w:t>
      </w:r>
      <w:r>
        <w:rPr>
          <w:color w:val="000000"/>
          <w:sz w:val="16"/>
          <w:szCs w:val="16"/>
        </w:rPr>
        <w:t>х:</w:t>
      </w:r>
    </w:p>
    <w:bookmarkEnd w:id="29"/>
    <w:p w:rsidR="00000000" w:rsidRDefault="00846E2C">
      <w:pPr>
        <w:pStyle w:val="a7"/>
      </w:pPr>
      <w:r>
        <w:t xml:space="preserve">Подпункт 2.1.10 изменен. - </w:t>
      </w:r>
      <w:hyperlink r:id="rId54" w:history="1">
        <w:r>
          <w:rPr>
            <w:rStyle w:val="a4"/>
          </w:rPr>
          <w:t>Постановление</w:t>
        </w:r>
      </w:hyperlink>
      <w:r>
        <w:t xml:space="preserve"> Администрации г. Сургута от 24 октября 2023 г. N 5115</w:t>
      </w:r>
    </w:p>
    <w:p w:rsidR="00000000" w:rsidRDefault="00846E2C">
      <w:pPr>
        <w:pStyle w:val="a7"/>
      </w:pPr>
      <w:r>
        <w:lastRenderedPageBreak/>
        <w:t xml:space="preserve">Изменения </w:t>
      </w:r>
      <w:hyperlink r:id="rId55" w:history="1">
        <w:r>
          <w:rPr>
            <w:rStyle w:val="a4"/>
          </w:rPr>
          <w:t>распространяются</w:t>
        </w:r>
      </w:hyperlink>
      <w:r>
        <w:t xml:space="preserve"> на правоотношения, возникшие с 1 октября 2023 г.</w:t>
      </w:r>
    </w:p>
    <w:p w:rsidR="00000000" w:rsidRDefault="00846E2C">
      <w:pPr>
        <w:pStyle w:val="a7"/>
      </w:pPr>
      <w:hyperlink r:id="rId56" w:history="1">
        <w:r>
          <w:rPr>
            <w:rStyle w:val="a4"/>
          </w:rPr>
          <w:t>См. предыдущую редакцию</w:t>
        </w:r>
      </w:hyperlink>
    </w:p>
    <w:p w:rsidR="00000000" w:rsidRDefault="00846E2C">
      <w:r>
        <w:t>2.1.10. Согласованную проектную документацию с сопроводительным письмом заявитель (заявители) направляет (направляют) в ДГХ.</w:t>
      </w:r>
    </w:p>
    <w:p w:rsidR="00000000" w:rsidRDefault="00846E2C">
      <w:pPr>
        <w:pStyle w:val="a6"/>
        <w:rPr>
          <w:color w:val="000000"/>
          <w:sz w:val="16"/>
          <w:szCs w:val="16"/>
        </w:rPr>
      </w:pPr>
      <w:bookmarkStart w:id="30" w:name="sub_2111"/>
      <w:r>
        <w:rPr>
          <w:color w:val="000000"/>
          <w:sz w:val="16"/>
          <w:szCs w:val="16"/>
        </w:rPr>
        <w:t>Информация об изменениях:</w:t>
      </w:r>
    </w:p>
    <w:bookmarkEnd w:id="30"/>
    <w:p w:rsidR="00000000" w:rsidRDefault="00846E2C">
      <w:pPr>
        <w:pStyle w:val="a7"/>
      </w:pPr>
      <w:r>
        <w:t>Подпункт 2.1.11 изменен с</w:t>
      </w:r>
      <w:r>
        <w:t xml:space="preserve"> 7 июня 2020 г. - </w:t>
      </w:r>
      <w:hyperlink r:id="rId57" w:history="1">
        <w:r>
          <w:rPr>
            <w:rStyle w:val="a4"/>
          </w:rPr>
          <w:t>Постановление</w:t>
        </w:r>
      </w:hyperlink>
      <w:r>
        <w:t xml:space="preserve"> Администрации г. Сургута от 27 мая 2020 г. N 3432</w:t>
      </w:r>
    </w:p>
    <w:p w:rsidR="00000000" w:rsidRDefault="00846E2C">
      <w:pPr>
        <w:pStyle w:val="a7"/>
      </w:pPr>
      <w:hyperlink r:id="rId58" w:history="1">
        <w:r>
          <w:rPr>
            <w:rStyle w:val="a4"/>
          </w:rPr>
          <w:t>См. предыдущую редакцию</w:t>
        </w:r>
      </w:hyperlink>
    </w:p>
    <w:p w:rsidR="00000000" w:rsidRDefault="00846E2C">
      <w:r>
        <w:t>2.1.11. Рассмотрение письма и согласованной проектной документации осущес</w:t>
      </w:r>
      <w:r>
        <w:t>твляется рабочей группой в течение 15 рабочих дней с даты регистрации письма в ДГХ.</w:t>
      </w:r>
    </w:p>
    <w:p w:rsidR="00000000" w:rsidRDefault="00846E2C">
      <w:r>
        <w:t>По итогам рассмотрения рабочей группой принимается одно из следующих решений:</w:t>
      </w:r>
    </w:p>
    <w:p w:rsidR="00000000" w:rsidRDefault="00846E2C">
      <w:r>
        <w:t>- о предоставлении права создания бесплатной парковки (парковочных мест);</w:t>
      </w:r>
    </w:p>
    <w:p w:rsidR="00000000" w:rsidRDefault="00846E2C">
      <w:r>
        <w:t>- об отказе в предос</w:t>
      </w:r>
      <w:r>
        <w:t>тавлении права создания бесплатной парковки (парковочных мест).</w:t>
      </w:r>
    </w:p>
    <w:p w:rsidR="00000000" w:rsidRDefault="00846E2C">
      <w:r>
        <w:t>Основания для отказа в предоставлении права создания бесплатной парковки (парковочных мест):</w:t>
      </w:r>
    </w:p>
    <w:p w:rsidR="00000000" w:rsidRDefault="00846E2C">
      <w:r>
        <w:t>- нарушение сроков предоставления согласованной проектной документации;</w:t>
      </w:r>
    </w:p>
    <w:p w:rsidR="00000000" w:rsidRDefault="00846E2C">
      <w:r>
        <w:t xml:space="preserve">- предоставление проектной </w:t>
      </w:r>
      <w:r>
        <w:t>документации не в полном объеме;</w:t>
      </w:r>
    </w:p>
    <w:p w:rsidR="00000000" w:rsidRDefault="00846E2C">
      <w:r>
        <w:t>- отсутствие согласований или отказ в согласовании организаций и учреждений, указанных в предварительном решении рабочей группы.</w:t>
      </w:r>
    </w:p>
    <w:p w:rsidR="00000000" w:rsidRDefault="00846E2C">
      <w:pPr>
        <w:pStyle w:val="a6"/>
        <w:rPr>
          <w:color w:val="000000"/>
          <w:sz w:val="16"/>
          <w:szCs w:val="16"/>
        </w:rPr>
      </w:pPr>
      <w:bookmarkStart w:id="31" w:name="sub_2112"/>
      <w:r>
        <w:rPr>
          <w:color w:val="000000"/>
          <w:sz w:val="16"/>
          <w:szCs w:val="16"/>
        </w:rPr>
        <w:t>Информация об изменениях:</w:t>
      </w:r>
    </w:p>
    <w:bookmarkEnd w:id="31"/>
    <w:p w:rsidR="00000000" w:rsidRDefault="00846E2C">
      <w:pPr>
        <w:pStyle w:val="a7"/>
      </w:pPr>
      <w:r>
        <w:t xml:space="preserve">Подпункт 2.1.12 изменен с 7 июня 2020 г. - </w:t>
      </w:r>
      <w:hyperlink r:id="rId59" w:history="1">
        <w:r>
          <w:rPr>
            <w:rStyle w:val="a4"/>
          </w:rPr>
          <w:t>Постановление</w:t>
        </w:r>
      </w:hyperlink>
      <w:r>
        <w:t xml:space="preserve"> Администрации г. Сургута от 27 мая 2020 г. N 3432</w:t>
      </w:r>
    </w:p>
    <w:p w:rsidR="00000000" w:rsidRDefault="00846E2C">
      <w:pPr>
        <w:pStyle w:val="a7"/>
      </w:pPr>
      <w:hyperlink r:id="rId60" w:history="1">
        <w:r>
          <w:rPr>
            <w:rStyle w:val="a4"/>
          </w:rPr>
          <w:t>См. предыдущую редакцию</w:t>
        </w:r>
      </w:hyperlink>
    </w:p>
    <w:p w:rsidR="00000000" w:rsidRDefault="00846E2C">
      <w:r>
        <w:t>2.1.12. Решение направляется ДГХ заявителю (зая</w:t>
      </w:r>
      <w:r>
        <w:t>вителям) в течение 15 рабочих дней после принятия решения рабочей группой.</w:t>
      </w:r>
    </w:p>
    <w:p w:rsidR="00000000" w:rsidRDefault="00846E2C">
      <w:pPr>
        <w:pStyle w:val="a6"/>
        <w:rPr>
          <w:color w:val="000000"/>
          <w:sz w:val="16"/>
          <w:szCs w:val="16"/>
        </w:rPr>
      </w:pPr>
      <w:bookmarkStart w:id="32" w:name="sub_2113"/>
      <w:r>
        <w:rPr>
          <w:color w:val="000000"/>
          <w:sz w:val="16"/>
          <w:szCs w:val="16"/>
        </w:rPr>
        <w:t>Информация об изменениях:</w:t>
      </w:r>
    </w:p>
    <w:bookmarkEnd w:id="32"/>
    <w:p w:rsidR="00000000" w:rsidRDefault="00846E2C">
      <w:pPr>
        <w:pStyle w:val="a7"/>
      </w:pPr>
      <w:r>
        <w:t xml:space="preserve">Подпункт 2.1.13 изменен с 7 июня 2020 г. - </w:t>
      </w:r>
      <w:hyperlink r:id="rId61" w:history="1">
        <w:r>
          <w:rPr>
            <w:rStyle w:val="a4"/>
          </w:rPr>
          <w:t>Постановление</w:t>
        </w:r>
      </w:hyperlink>
      <w:r>
        <w:t xml:space="preserve"> Администрации г. Сургута от 27 мая 2020 г. N</w:t>
      </w:r>
      <w:r>
        <w:t> 3432</w:t>
      </w:r>
    </w:p>
    <w:p w:rsidR="00000000" w:rsidRDefault="00846E2C">
      <w:pPr>
        <w:pStyle w:val="a7"/>
      </w:pPr>
      <w:hyperlink r:id="rId62" w:history="1">
        <w:r>
          <w:rPr>
            <w:rStyle w:val="a4"/>
          </w:rPr>
          <w:t>См. предыдущую редакцию</w:t>
        </w:r>
      </w:hyperlink>
    </w:p>
    <w:p w:rsidR="00000000" w:rsidRDefault="00846E2C">
      <w:r>
        <w:t>2.1.13. Получив положительное решение рабочей группы, заявитель (заявители):</w:t>
      </w:r>
    </w:p>
    <w:p w:rsidR="00000000" w:rsidRDefault="00846E2C">
      <w:r>
        <w:t xml:space="preserve">- заключает (заключают) с балансодержателем автодороги соглашение о создании бесплатной парковки (парковочных </w:t>
      </w:r>
      <w:r>
        <w:t>мест);</w:t>
      </w:r>
    </w:p>
    <w:p w:rsidR="00000000" w:rsidRDefault="00846E2C">
      <w:r>
        <w:t xml:space="preserve">- получает </w:t>
      </w:r>
      <w:hyperlink r:id="rId63" w:history="1">
        <w:r>
          <w:rPr>
            <w:rStyle w:val="a4"/>
          </w:rPr>
          <w:t>разрешение</w:t>
        </w:r>
      </w:hyperlink>
      <w:r>
        <w:t xml:space="preserve"> на снос или пересадку зеленых насаждений в порядке, утвержденном </w:t>
      </w:r>
      <w:hyperlink r:id="rId64" w:history="1">
        <w:r>
          <w:rPr>
            <w:rStyle w:val="a4"/>
          </w:rPr>
          <w:t>постановлением</w:t>
        </w:r>
      </w:hyperlink>
      <w:r>
        <w:t xml:space="preserve"> Администрации города от 17.09.2012 N 7186 "Об утверждении административн</w:t>
      </w:r>
      <w:r>
        <w:t>ого регламента предоставления муниципальной услуги "Выдача разрешения на снос или пересадку зеленых насаждений", в случае устройства парковки на территории зеленой зоны;</w:t>
      </w:r>
    </w:p>
    <w:p w:rsidR="00000000" w:rsidRDefault="00846E2C">
      <w:r>
        <w:lastRenderedPageBreak/>
        <w:t xml:space="preserve">- получает </w:t>
      </w:r>
      <w:hyperlink r:id="rId65" w:history="1">
        <w:r>
          <w:rPr>
            <w:rStyle w:val="a4"/>
          </w:rPr>
          <w:t>разрешение</w:t>
        </w:r>
      </w:hyperlink>
      <w:r>
        <w:t xml:space="preserve"> на земляные работы в поря</w:t>
      </w:r>
      <w:r>
        <w:t xml:space="preserve">дке, утвержденном </w:t>
      </w:r>
      <w:hyperlink r:id="rId66" w:history="1">
        <w:r>
          <w:rPr>
            <w:rStyle w:val="a4"/>
          </w:rPr>
          <w:t>постановлением</w:t>
        </w:r>
      </w:hyperlink>
      <w:r>
        <w:t xml:space="preserve"> Администрации города от 14.01.2015 N 44 "Об утверждении Порядка выдачи и закрытия разрешений на производство земляных работ на территории города Сургута".</w:t>
      </w:r>
    </w:p>
    <w:p w:rsidR="00000000" w:rsidRDefault="00846E2C">
      <w:bookmarkStart w:id="33" w:name="sub_2114"/>
      <w:r>
        <w:t xml:space="preserve">2.1.14. Проектирование, </w:t>
      </w:r>
      <w:r>
        <w:t>согласование проектной документации, создание бесплатной парковки (парковочных мест) осуществляется за счет средств заявителя (заявителей).</w:t>
      </w:r>
    </w:p>
    <w:p w:rsidR="00000000" w:rsidRDefault="00846E2C">
      <w:pPr>
        <w:pStyle w:val="a6"/>
        <w:rPr>
          <w:color w:val="000000"/>
          <w:sz w:val="16"/>
          <w:szCs w:val="16"/>
        </w:rPr>
      </w:pPr>
      <w:bookmarkStart w:id="34" w:name="sub_2115"/>
      <w:bookmarkEnd w:id="33"/>
      <w:r>
        <w:rPr>
          <w:color w:val="000000"/>
          <w:sz w:val="16"/>
          <w:szCs w:val="16"/>
        </w:rPr>
        <w:t>Информация об изменениях:</w:t>
      </w:r>
    </w:p>
    <w:bookmarkEnd w:id="34"/>
    <w:p w:rsidR="00000000" w:rsidRDefault="00846E2C">
      <w:pPr>
        <w:pStyle w:val="a7"/>
      </w:pPr>
      <w:r>
        <w:t xml:space="preserve">Подпункт 2.1.15 изменен с 25 сентября 2022 г. - </w:t>
      </w:r>
      <w:hyperlink r:id="rId67"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68" w:history="1">
        <w:r>
          <w:rPr>
            <w:rStyle w:val="a4"/>
          </w:rPr>
          <w:t>См. предыдущую редакцию</w:t>
        </w:r>
      </w:hyperlink>
    </w:p>
    <w:p w:rsidR="00000000" w:rsidRDefault="00846E2C">
      <w:r>
        <w:t>2.1.15. Типовое соглашение о создании бесплатной парковки (гостевой автостоянки) в границах автодороги</w:t>
      </w:r>
      <w:r>
        <w:t xml:space="preserve"> местного значения общего пользования утверждается приказом балансодержателя автодороги. При этом в соглашении должны быть предусмотрены условия о приеме балансодержателем по акту приема-передачи проектно-сметной и исполнительной документации на объект (па</w:t>
      </w:r>
      <w:r>
        <w:t>рковку) с целью принятия на баланс передаваемой парковки (парковочных мест).</w:t>
      </w:r>
    </w:p>
    <w:p w:rsidR="00000000" w:rsidRDefault="00846E2C">
      <w:r>
        <w:t>Внесение изменений в техническую документацию объекта (автомобильной дороги) производится балансодержателем.</w:t>
      </w:r>
    </w:p>
    <w:p w:rsidR="00000000" w:rsidRDefault="00846E2C">
      <w:pPr>
        <w:pStyle w:val="a6"/>
        <w:rPr>
          <w:color w:val="000000"/>
          <w:sz w:val="16"/>
          <w:szCs w:val="16"/>
        </w:rPr>
      </w:pPr>
      <w:bookmarkStart w:id="35" w:name="sub_2116"/>
      <w:r>
        <w:rPr>
          <w:color w:val="000000"/>
          <w:sz w:val="16"/>
          <w:szCs w:val="16"/>
        </w:rPr>
        <w:t>Информация об изменениях:</w:t>
      </w:r>
    </w:p>
    <w:bookmarkEnd w:id="35"/>
    <w:p w:rsidR="00000000" w:rsidRDefault="00846E2C">
      <w:pPr>
        <w:pStyle w:val="a7"/>
      </w:pPr>
      <w:r>
        <w:t xml:space="preserve">Подпункт 2.1.16 изменен. - </w:t>
      </w:r>
      <w:hyperlink r:id="rId69" w:history="1">
        <w:r>
          <w:rPr>
            <w:rStyle w:val="a4"/>
          </w:rPr>
          <w:t>Постановление</w:t>
        </w:r>
      </w:hyperlink>
      <w:r>
        <w:t xml:space="preserve"> Администрации г. Сургута от 24 октября 2023 г. N 5115</w:t>
      </w:r>
    </w:p>
    <w:p w:rsidR="00000000" w:rsidRDefault="00846E2C">
      <w:pPr>
        <w:pStyle w:val="a7"/>
      </w:pPr>
      <w:r>
        <w:t xml:space="preserve">Изменения </w:t>
      </w:r>
      <w:hyperlink r:id="rId70" w:history="1">
        <w:r>
          <w:rPr>
            <w:rStyle w:val="a4"/>
          </w:rPr>
          <w:t>распространяются</w:t>
        </w:r>
      </w:hyperlink>
      <w:r>
        <w:t xml:space="preserve"> на правоотношения, возникшие с 1 октября 2023 г.</w:t>
      </w:r>
    </w:p>
    <w:p w:rsidR="00000000" w:rsidRDefault="00846E2C">
      <w:pPr>
        <w:pStyle w:val="a7"/>
      </w:pPr>
      <w:hyperlink r:id="rId71" w:history="1">
        <w:r>
          <w:rPr>
            <w:rStyle w:val="a4"/>
          </w:rPr>
          <w:t>См</w:t>
        </w:r>
        <w:r>
          <w:rPr>
            <w:rStyle w:val="a4"/>
          </w:rPr>
          <w:t>. предыдущую редакцию</w:t>
        </w:r>
      </w:hyperlink>
    </w:p>
    <w:p w:rsidR="00000000" w:rsidRDefault="00846E2C">
      <w:r>
        <w:t xml:space="preserve">2.1.16. После создания парковки (парковочных мест) и внесения изменений в техническую документацию автодороги использование парковки осуществляется в соответствии с </w:t>
      </w:r>
      <w:hyperlink w:anchor="sub_1022" w:history="1">
        <w:r>
          <w:rPr>
            <w:rStyle w:val="a4"/>
          </w:rPr>
          <w:t xml:space="preserve">пунктом 2.2 </w:t>
        </w:r>
      </w:hyperlink>
      <w:r>
        <w:t>настоящего порядка.</w:t>
      </w:r>
    </w:p>
    <w:p w:rsidR="00000000" w:rsidRDefault="00846E2C">
      <w:bookmarkStart w:id="36" w:name="sub_1022"/>
      <w:r>
        <w:t>2.2. Использование бесплатных парковок (парковочных мест) в границах автодорог местного значения.</w:t>
      </w:r>
    </w:p>
    <w:p w:rsidR="00000000" w:rsidRDefault="00846E2C">
      <w:bookmarkStart w:id="37" w:name="sub_221"/>
      <w:bookmarkEnd w:id="36"/>
      <w:r>
        <w:t>2.2.1. Использование, содержание бесплатных парковок, находящихся в составе автодорог местного значения, не переданных по договору аренды, осущ</w:t>
      </w:r>
      <w:r>
        <w:t>ествляется балансодержателем автодороги местного значения.</w:t>
      </w:r>
    </w:p>
    <w:p w:rsidR="00000000" w:rsidRDefault="00846E2C">
      <w:bookmarkStart w:id="38" w:name="sub_222"/>
      <w:bookmarkEnd w:id="37"/>
      <w:r>
        <w:t>2.2.2. Парковки (парковочные места), находящиеся в составе автодорог местного значения, передаются в аренду физическим или юридическим лицам по результатам аукционов на право заключен</w:t>
      </w:r>
      <w:r>
        <w:t>ия договоров аренды муниципального имущества в соответствии с отдельным муниципальным правовым актом.</w:t>
      </w:r>
    </w:p>
    <w:bookmarkEnd w:id="38"/>
    <w:p w:rsidR="00000000" w:rsidRDefault="00846E2C">
      <w:r>
        <w:t xml:space="preserve">В этом случае лицо, арендующее бесплатную парковку, вправе установить ограждающие устройства на въезде на парковку. При этом установка ограждающих </w:t>
      </w:r>
      <w:r>
        <w:t xml:space="preserve">устройств, ограничивающих въезд на бесплатную гостевую автостоянку, допускается при условии приведения режима </w:t>
      </w:r>
      <w:r>
        <w:lastRenderedPageBreak/>
        <w:t>работы ограждающих устройств в соответствие с режимом работы помещений, указанных выше зданий.</w:t>
      </w:r>
    </w:p>
    <w:p w:rsidR="00000000" w:rsidRDefault="00846E2C">
      <w:bookmarkStart w:id="39" w:name="sub_223"/>
      <w:r>
        <w:t>2.2.3. Передача в субаренду бесплатной парко</w:t>
      </w:r>
      <w:r>
        <w:t>вки (парковочных мест) не допускается.</w:t>
      </w:r>
    </w:p>
    <w:p w:rsidR="00000000" w:rsidRDefault="00846E2C">
      <w:pPr>
        <w:pStyle w:val="a6"/>
        <w:rPr>
          <w:color w:val="000000"/>
          <w:sz w:val="16"/>
          <w:szCs w:val="16"/>
        </w:rPr>
      </w:pPr>
      <w:bookmarkStart w:id="40" w:name="sub_224"/>
      <w:bookmarkEnd w:id="39"/>
      <w:r>
        <w:rPr>
          <w:color w:val="000000"/>
          <w:sz w:val="16"/>
          <w:szCs w:val="16"/>
        </w:rPr>
        <w:t>Информация об изменениях:</w:t>
      </w:r>
    </w:p>
    <w:bookmarkEnd w:id="40"/>
    <w:p w:rsidR="00000000" w:rsidRDefault="00846E2C">
      <w:pPr>
        <w:pStyle w:val="a7"/>
      </w:pPr>
      <w:r>
        <w:t xml:space="preserve">Подпункт 2.2.4 изменен с 25 сентября 2022 г. - </w:t>
      </w:r>
      <w:hyperlink r:id="rId72"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73" w:history="1">
        <w:r>
          <w:rPr>
            <w:rStyle w:val="a4"/>
          </w:rPr>
          <w:t>См. предыдущую редакцию</w:t>
        </w:r>
      </w:hyperlink>
    </w:p>
    <w:p w:rsidR="00000000" w:rsidRDefault="00846E2C">
      <w:r>
        <w:t>2.2.4. Реестр парковок (парковочных мест) общего пользования, которые могут быть переданы в аренду, утверждается муниципальным правовым актом Администрации города.</w:t>
      </w:r>
    </w:p>
    <w:p w:rsidR="00000000" w:rsidRDefault="00846E2C">
      <w:pPr>
        <w:pStyle w:val="a6"/>
        <w:rPr>
          <w:color w:val="000000"/>
          <w:sz w:val="16"/>
          <w:szCs w:val="16"/>
        </w:rPr>
      </w:pPr>
      <w:bookmarkStart w:id="41" w:name="sub_225"/>
      <w:r>
        <w:rPr>
          <w:color w:val="000000"/>
          <w:sz w:val="16"/>
          <w:szCs w:val="16"/>
        </w:rPr>
        <w:t>Информация об изменения</w:t>
      </w:r>
      <w:r>
        <w:rPr>
          <w:color w:val="000000"/>
          <w:sz w:val="16"/>
          <w:szCs w:val="16"/>
        </w:rPr>
        <w:t>х:</w:t>
      </w:r>
    </w:p>
    <w:bookmarkEnd w:id="41"/>
    <w:p w:rsidR="00000000" w:rsidRDefault="00846E2C">
      <w:pPr>
        <w:pStyle w:val="a7"/>
      </w:pPr>
      <w:r>
        <w:t xml:space="preserve">Подпункт 2.2.5 изменен с 25 сентября 2022 г. - </w:t>
      </w:r>
      <w:hyperlink r:id="rId74"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75" w:history="1">
        <w:r>
          <w:rPr>
            <w:rStyle w:val="a4"/>
          </w:rPr>
          <w:t>См. предыдущую редакцию</w:t>
        </w:r>
      </w:hyperlink>
    </w:p>
    <w:p w:rsidR="00000000" w:rsidRDefault="00846E2C">
      <w:r>
        <w:t>2.2.5. Для получения существ</w:t>
      </w:r>
      <w:r>
        <w:t xml:space="preserve">ующей бесплатной парковки (парковочных мест) в аренду лицо, являющееся правообладателем здания, указанного в </w:t>
      </w:r>
      <w:hyperlink w:anchor="sub_21103" w:history="1">
        <w:r>
          <w:rPr>
            <w:rStyle w:val="a4"/>
          </w:rPr>
          <w:t>абзаце третьем подпункта 2.1.1</w:t>
        </w:r>
      </w:hyperlink>
      <w:r>
        <w:t xml:space="preserve"> настоящего порядка и размещенного на земельном участке, расположенном вблизи (через проез</w:t>
      </w:r>
      <w:r>
        <w:t>д и (или) тротуар) либо непосредственно прилегающем к существующей бесплатной парковке, обращается с заявлением в адрес балансодержателя автодороги местного значения общего пользования.</w:t>
      </w:r>
    </w:p>
    <w:p w:rsidR="00000000" w:rsidRDefault="00846E2C">
      <w:pPr>
        <w:pStyle w:val="a6"/>
        <w:rPr>
          <w:color w:val="000000"/>
          <w:sz w:val="16"/>
          <w:szCs w:val="16"/>
        </w:rPr>
      </w:pPr>
      <w:bookmarkStart w:id="42" w:name="sub_226"/>
      <w:r>
        <w:rPr>
          <w:color w:val="000000"/>
          <w:sz w:val="16"/>
          <w:szCs w:val="16"/>
        </w:rPr>
        <w:t>Информация об изменениях:</w:t>
      </w:r>
    </w:p>
    <w:bookmarkEnd w:id="42"/>
    <w:p w:rsidR="00000000" w:rsidRDefault="00846E2C">
      <w:pPr>
        <w:pStyle w:val="a7"/>
      </w:pPr>
      <w:r>
        <w:t>Подпункт 2.2.6 изменен с 25 се</w:t>
      </w:r>
      <w:r>
        <w:t xml:space="preserve">нтября 2022 г. - </w:t>
      </w:r>
      <w:hyperlink r:id="rId76"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77" w:history="1">
        <w:r>
          <w:rPr>
            <w:rStyle w:val="a4"/>
          </w:rPr>
          <w:t>См. предыдущую редакцию</w:t>
        </w:r>
      </w:hyperlink>
    </w:p>
    <w:p w:rsidR="00000000" w:rsidRDefault="00846E2C">
      <w:r>
        <w:t>2.2.6. Балансодержателем в течение 10-и календарных дней проверяется</w:t>
      </w:r>
      <w:r>
        <w:t xml:space="preserve"> наличие парковки (парковочных мест) в реестре, указанном в </w:t>
      </w:r>
      <w:hyperlink w:anchor="sub_224" w:history="1">
        <w:r>
          <w:rPr>
            <w:rStyle w:val="a4"/>
          </w:rPr>
          <w:t>подпункте 2.2.4 пункта 2.2</w:t>
        </w:r>
      </w:hyperlink>
      <w:r>
        <w:t xml:space="preserve"> настоящего порядка. В случае наличия - в течение 30-и календарных дней с даты поступления заявления балансодержатель направляет необходимую доку</w:t>
      </w:r>
      <w:r>
        <w:t>ментацию для проведения оценки рыночной стоимости части муниципального имущества (бесплатной парковки (парковочных мест). Оценка рыночной стоимости части муниципального имущества производится балансодержателем.</w:t>
      </w:r>
    </w:p>
    <w:p w:rsidR="00000000" w:rsidRDefault="00846E2C">
      <w:r>
        <w:t>В случае отсутствия парковки (парковочных мес</w:t>
      </w:r>
      <w:r>
        <w:t>т) в реестре - в течение пяти календарных дней с даты окончания проверки балансодержатель направляет заявителю соответствующую информацию.</w:t>
      </w:r>
    </w:p>
    <w:p w:rsidR="00000000" w:rsidRDefault="00846E2C">
      <w:pPr>
        <w:pStyle w:val="a6"/>
        <w:rPr>
          <w:color w:val="000000"/>
          <w:sz w:val="16"/>
          <w:szCs w:val="16"/>
        </w:rPr>
      </w:pPr>
      <w:bookmarkStart w:id="43" w:name="sub_227"/>
      <w:r>
        <w:rPr>
          <w:color w:val="000000"/>
          <w:sz w:val="16"/>
          <w:szCs w:val="16"/>
        </w:rPr>
        <w:t>Информация об изменениях:</w:t>
      </w:r>
    </w:p>
    <w:bookmarkEnd w:id="43"/>
    <w:p w:rsidR="00000000" w:rsidRDefault="00846E2C">
      <w:pPr>
        <w:pStyle w:val="a7"/>
      </w:pPr>
      <w:r>
        <w:t xml:space="preserve">Подпункт 2.2.7 изменен с 25 сентября 2022 г. - </w:t>
      </w:r>
      <w:hyperlink r:id="rId78"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79" w:history="1">
        <w:r>
          <w:rPr>
            <w:rStyle w:val="a4"/>
          </w:rPr>
          <w:t>См. предыдущую редакцию</w:t>
        </w:r>
      </w:hyperlink>
    </w:p>
    <w:p w:rsidR="00000000" w:rsidRDefault="00846E2C">
      <w:r>
        <w:t xml:space="preserve">2.2.7. В течение 30-и календарных дней после получения результата оценки рыночной стоимости части муниципального имущества балансодержатель автодороги производит расчет арендной платы, готовит документацию об аукционе на право заключения договора аренды </w:t>
      </w:r>
      <w:r>
        <w:lastRenderedPageBreak/>
        <w:t>му</w:t>
      </w:r>
      <w:r>
        <w:t>ниципального имущества (части автомобильной дороги - бесплатной парковки (парковочных мест) транспортных средств) и размещает информацию о проведении аукциона на официальном сайте Российской Федерации для размещения информации о проведении торгов: www.torg</w:t>
      </w:r>
      <w:r>
        <w:t>i.gov.ru.</w:t>
      </w:r>
    </w:p>
    <w:p w:rsidR="00000000" w:rsidRDefault="00846E2C">
      <w:pPr>
        <w:pStyle w:val="a6"/>
        <w:rPr>
          <w:color w:val="000000"/>
          <w:sz w:val="16"/>
          <w:szCs w:val="16"/>
        </w:rPr>
      </w:pPr>
      <w:bookmarkStart w:id="44" w:name="sub_228"/>
      <w:r>
        <w:rPr>
          <w:color w:val="000000"/>
          <w:sz w:val="16"/>
          <w:szCs w:val="16"/>
        </w:rPr>
        <w:t>Информация об изменениях:</w:t>
      </w:r>
    </w:p>
    <w:bookmarkEnd w:id="44"/>
    <w:p w:rsidR="00000000" w:rsidRDefault="00846E2C">
      <w:pPr>
        <w:pStyle w:val="a7"/>
      </w:pPr>
      <w:r>
        <w:t xml:space="preserve">Подпункт 2.2.8 изменен. - </w:t>
      </w:r>
      <w:hyperlink r:id="rId80" w:history="1">
        <w:r>
          <w:rPr>
            <w:rStyle w:val="a4"/>
          </w:rPr>
          <w:t>Постановление</w:t>
        </w:r>
      </w:hyperlink>
      <w:r>
        <w:t xml:space="preserve"> Администрации г. Сургута от 24 октября 2023 г. N 5115</w:t>
      </w:r>
    </w:p>
    <w:p w:rsidR="00000000" w:rsidRDefault="00846E2C">
      <w:pPr>
        <w:pStyle w:val="a7"/>
      </w:pPr>
      <w:r>
        <w:t xml:space="preserve">Изменения </w:t>
      </w:r>
      <w:hyperlink r:id="rId81" w:history="1">
        <w:r>
          <w:rPr>
            <w:rStyle w:val="a4"/>
          </w:rPr>
          <w:t>распространяются</w:t>
        </w:r>
      </w:hyperlink>
      <w:r>
        <w:t xml:space="preserve"> на правоот</w:t>
      </w:r>
      <w:r>
        <w:t>ношения, возникшие с 1 октября 2023 г.</w:t>
      </w:r>
    </w:p>
    <w:p w:rsidR="00000000" w:rsidRDefault="00846E2C">
      <w:pPr>
        <w:pStyle w:val="a7"/>
      </w:pPr>
      <w:hyperlink r:id="rId82" w:history="1">
        <w:r>
          <w:rPr>
            <w:rStyle w:val="a4"/>
          </w:rPr>
          <w:t>См. предыдущую редакцию</w:t>
        </w:r>
      </w:hyperlink>
    </w:p>
    <w:p w:rsidR="00000000" w:rsidRDefault="00846E2C">
      <w:r>
        <w:t xml:space="preserve">2.2.8. Аукцион проводится в соответствии с </w:t>
      </w:r>
      <w:hyperlink r:id="rId83" w:history="1">
        <w:r>
          <w:rPr>
            <w:rStyle w:val="a4"/>
          </w:rPr>
          <w:t>приказом</w:t>
        </w:r>
      </w:hyperlink>
      <w:r>
        <w:t xml:space="preserve"> Федеральной антимонопольной службы России от 21.03.2023 N 147/23 "</w:t>
      </w:r>
      <w: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w:t>
      </w:r>
      <w:r>
        <w:t>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00000" w:rsidRDefault="00846E2C">
      <w:pPr>
        <w:pStyle w:val="a6"/>
        <w:rPr>
          <w:color w:val="000000"/>
          <w:sz w:val="16"/>
          <w:szCs w:val="16"/>
        </w:rPr>
      </w:pPr>
      <w:bookmarkStart w:id="45" w:name="sub_229"/>
      <w:r>
        <w:rPr>
          <w:color w:val="000000"/>
          <w:sz w:val="16"/>
          <w:szCs w:val="16"/>
        </w:rPr>
        <w:t>Информация об изменениях:</w:t>
      </w:r>
    </w:p>
    <w:bookmarkEnd w:id="45"/>
    <w:p w:rsidR="00000000" w:rsidRDefault="00846E2C">
      <w:pPr>
        <w:pStyle w:val="a7"/>
      </w:pPr>
      <w:r>
        <w:t xml:space="preserve">Подпункт 2.2.9 изменен. - </w:t>
      </w:r>
      <w:hyperlink r:id="rId84" w:history="1">
        <w:r>
          <w:rPr>
            <w:rStyle w:val="a4"/>
          </w:rPr>
          <w:t>Постановление</w:t>
        </w:r>
      </w:hyperlink>
      <w:r>
        <w:t xml:space="preserve"> Администрации г. Сургута от 24 октября 2023 г. N 5115</w:t>
      </w:r>
    </w:p>
    <w:p w:rsidR="00000000" w:rsidRDefault="00846E2C">
      <w:pPr>
        <w:pStyle w:val="a7"/>
      </w:pPr>
      <w:r>
        <w:t xml:space="preserve">Изменения </w:t>
      </w:r>
      <w:hyperlink r:id="rId85" w:history="1">
        <w:r>
          <w:rPr>
            <w:rStyle w:val="a4"/>
          </w:rPr>
          <w:t>распространяются</w:t>
        </w:r>
      </w:hyperlink>
      <w:r>
        <w:t xml:space="preserve"> на правоотношения, возникшие с 1 октября 2023 г.</w:t>
      </w:r>
    </w:p>
    <w:p w:rsidR="00000000" w:rsidRDefault="00846E2C">
      <w:pPr>
        <w:pStyle w:val="a7"/>
      </w:pPr>
      <w:hyperlink r:id="rId86" w:history="1">
        <w:r>
          <w:rPr>
            <w:rStyle w:val="a4"/>
          </w:rPr>
          <w:t>См. предыдущую редакцию</w:t>
        </w:r>
      </w:hyperlink>
    </w:p>
    <w:p w:rsidR="00000000" w:rsidRDefault="00846E2C">
      <w:r>
        <w:t>2.2</w:t>
      </w:r>
      <w:r>
        <w:t xml:space="preserve">.9. В аукционе могут принимать участие правообладатели зданий, указанных в </w:t>
      </w:r>
      <w:hyperlink w:anchor="sub_21103" w:history="1">
        <w:r>
          <w:rPr>
            <w:rStyle w:val="a4"/>
          </w:rPr>
          <w:t>абзаце третьем подпункта 2.1.1 пункта 2.1</w:t>
        </w:r>
      </w:hyperlink>
      <w:r>
        <w:t xml:space="preserve"> настоящего порядка и расположенных на земельном участке, расположенном вблизи (через проезд и (или) тротуар) либ</w:t>
      </w:r>
      <w:r>
        <w:t>о непосредственно прилегающем к существующей бесплатной парковке.</w:t>
      </w:r>
    </w:p>
    <w:p w:rsidR="00000000" w:rsidRDefault="00846E2C">
      <w:bookmarkStart w:id="46" w:name="sub_2210"/>
      <w:r>
        <w:t>2.2.10. По итогам проведения аукциона между балансодержателем и победителем аукциона заключается договор аренды муниципального имущества (части автомобильной дороги - бесплатной парк</w:t>
      </w:r>
      <w:r>
        <w:t>овки (парковочных мест) транспортных средств).</w:t>
      </w:r>
    </w:p>
    <w:bookmarkEnd w:id="46"/>
    <w:p w:rsidR="00000000" w:rsidRDefault="00846E2C">
      <w:r>
        <w:t>Срок действия договора аренды - пять лет с возможностью перезаключения договора на новый срок - пять лет. По истечении срока действия договора (перезаключения договора) в случае поступления заявлений б</w:t>
      </w:r>
      <w:r>
        <w:t>алансодержателем проводится новый аукцион.</w:t>
      </w:r>
    </w:p>
    <w:p w:rsidR="00000000" w:rsidRDefault="00846E2C">
      <w:pPr>
        <w:pStyle w:val="a6"/>
        <w:rPr>
          <w:color w:val="000000"/>
          <w:sz w:val="16"/>
          <w:szCs w:val="16"/>
        </w:rPr>
      </w:pPr>
      <w:bookmarkStart w:id="47" w:name="sub_2211"/>
      <w:r>
        <w:rPr>
          <w:color w:val="000000"/>
          <w:sz w:val="16"/>
          <w:szCs w:val="16"/>
        </w:rPr>
        <w:t>Информация об изменениях:</w:t>
      </w:r>
    </w:p>
    <w:bookmarkEnd w:id="47"/>
    <w:p w:rsidR="00000000" w:rsidRDefault="00846E2C">
      <w:pPr>
        <w:pStyle w:val="a7"/>
      </w:pPr>
      <w:r>
        <w:t xml:space="preserve">Подпункт 2.2.11 изменен с 25 сентября 2022 г. - </w:t>
      </w:r>
      <w:hyperlink r:id="rId87" w:history="1">
        <w:r>
          <w:rPr>
            <w:rStyle w:val="a4"/>
          </w:rPr>
          <w:t>Постановление</w:t>
        </w:r>
      </w:hyperlink>
      <w:r>
        <w:t xml:space="preserve"> Администрации г. Сургута от 22 сентября 2022 г. N 7460</w:t>
      </w:r>
    </w:p>
    <w:p w:rsidR="00000000" w:rsidRDefault="00846E2C">
      <w:pPr>
        <w:pStyle w:val="a7"/>
      </w:pPr>
      <w:hyperlink r:id="rId88" w:history="1">
        <w:r>
          <w:rPr>
            <w:rStyle w:val="a4"/>
          </w:rPr>
          <w:t>См. предыдущую редакцию</w:t>
        </w:r>
      </w:hyperlink>
    </w:p>
    <w:p w:rsidR="00000000" w:rsidRDefault="00846E2C">
      <w:r>
        <w:t xml:space="preserve">2.2.11. В период действия соглашения о создании бесплатной парковки (парковочных мест), договора аренды части автомобильной </w:t>
      </w:r>
      <w:r>
        <w:lastRenderedPageBreak/>
        <w:t>дороги - бесплатной парковки (парковочных мест) транспортных средств,</w:t>
      </w:r>
      <w:r>
        <w:t xml:space="preserve"> лицо, использующее бесплатную парковку (парковочных мест) обязано:</w:t>
      </w:r>
    </w:p>
    <w:p w:rsidR="00000000" w:rsidRDefault="00846E2C">
      <w:r>
        <w:t>- обеспечить содержание, эксплуатацию и ремонт парковки (парковочных мест) в соответствии с действующими санитарными, техническими нормативными документами;</w:t>
      </w:r>
    </w:p>
    <w:p w:rsidR="00000000" w:rsidRDefault="00846E2C">
      <w:r>
        <w:t>- в случае установки ограждающи</w:t>
      </w:r>
      <w:r>
        <w:t>х устройств, ограничивающих въезд на бесплатную парковку (парковочные места), режим работы ограждающих устройств привести в соответствие с режимом работы помещений зданий, расположенных на земельном участке, непосредственно прилегающем к бесплатной парковк</w:t>
      </w:r>
      <w:r>
        <w:t>е (парковочным местам);</w:t>
      </w:r>
    </w:p>
    <w:p w:rsidR="00000000" w:rsidRDefault="00846E2C">
      <w:r>
        <w:t>- обеспечить беспрепятственный доступ на парковку (парковочные места) автомобилей балансодержателя автодороги, специальных служб (МЧС, скорой помощи, полиции), а также организаций, осуществляющих эксплуатацию инженерных коммуникаций</w:t>
      </w:r>
      <w:r>
        <w:t>, в охранной зоне которых расположена автостоянка, для проведения аварийно-восстановительных работ на инженерных коммуникациях;</w:t>
      </w:r>
    </w:p>
    <w:p w:rsidR="00000000" w:rsidRDefault="00846E2C">
      <w:bookmarkStart w:id="48" w:name="sub_22115"/>
      <w:r>
        <w:t>- обеспечить обозначение парковки на автомобильных дорогах путем установки соответствующих дорожных знаков, нанесения д</w:t>
      </w:r>
      <w:r>
        <w:t>орожной разметки;</w:t>
      </w:r>
    </w:p>
    <w:bookmarkEnd w:id="48"/>
    <w:p w:rsidR="00000000" w:rsidRDefault="00846E2C">
      <w:r>
        <w:t xml:space="preserve">- на бесплатной парковке (парковочных местах) выделить места для стоянки транспортных средств, управляемых инвалидами, перевозящих инвалидов, в соответствии со </w:t>
      </w:r>
      <w:hyperlink r:id="rId89" w:history="1">
        <w:r>
          <w:rPr>
            <w:rStyle w:val="a4"/>
          </w:rPr>
          <w:t>статьей 15</w:t>
        </w:r>
      </w:hyperlink>
      <w:r>
        <w:t xml:space="preserve"> Федерального закона о</w:t>
      </w:r>
      <w:r>
        <w:t>т 24.11.1995 N 181-ФЗ "О социальной защите инвалидов в Российской Федерации".</w:t>
      </w:r>
    </w:p>
    <w:p w:rsidR="00000000" w:rsidRDefault="00846E2C">
      <w:bookmarkStart w:id="49" w:name="sub_2212"/>
      <w:r>
        <w:t>2.2.12. Запрещается:</w:t>
      </w:r>
    </w:p>
    <w:bookmarkEnd w:id="49"/>
    <w:p w:rsidR="00000000" w:rsidRDefault="00846E2C">
      <w:r>
        <w:t>- передавать бесплатную парковку (парковочные места) в субаренду;</w:t>
      </w:r>
    </w:p>
    <w:p w:rsidR="00000000" w:rsidRDefault="00846E2C">
      <w:r>
        <w:t>- использовать ограничивающие въезд-выезд на парковку (парковочные места) у</w:t>
      </w:r>
      <w:r>
        <w:t>стройства, режим которых не приведен в соответствие с режимом работы помещений зданий, расположенных на земельных участках, непосредственно прилегающих к существующей бесплатной парковке (парковочным местам);</w:t>
      </w:r>
    </w:p>
    <w:p w:rsidR="00000000" w:rsidRDefault="00846E2C">
      <w:r>
        <w:t>- взимать плату за использование парковки с пол</w:t>
      </w:r>
      <w:r>
        <w:t>ьзователей бесплатной парковки (парковочных мест).</w:t>
      </w:r>
    </w:p>
    <w:p w:rsidR="00000000" w:rsidRDefault="00846E2C">
      <w:bookmarkStart w:id="50" w:name="sub_1023"/>
      <w:r>
        <w:t>2.3. Порядок досрочного расторжения договора аренды муниципального имущества (части автомобильной дороги - бесплатной парковки (парковочных мест) транспортных средств).</w:t>
      </w:r>
    </w:p>
    <w:p w:rsidR="00000000" w:rsidRDefault="00846E2C">
      <w:bookmarkStart w:id="51" w:name="sub_231"/>
      <w:bookmarkEnd w:id="50"/>
      <w:r>
        <w:t>2.3.1. Догово</w:t>
      </w:r>
      <w:r>
        <w:t>р аренды муниципального имущества может быть расторгнут балансодержателем досрочно в одностороннем порядке в следующих случаях:</w:t>
      </w:r>
    </w:p>
    <w:bookmarkEnd w:id="51"/>
    <w:p w:rsidR="00000000" w:rsidRDefault="00846E2C">
      <w:r>
        <w:t>1) подачи лицом, арендующим парковку, с которым заключен соответствующий договор аренды, заявления о расторжении договора</w:t>
      </w:r>
      <w:r>
        <w:t>;</w:t>
      </w:r>
    </w:p>
    <w:p w:rsidR="00000000" w:rsidRDefault="00846E2C">
      <w:r>
        <w:t>2) прекращение деятельности лица, арендующего парковку;</w:t>
      </w:r>
    </w:p>
    <w:p w:rsidR="00000000" w:rsidRDefault="00846E2C">
      <w:r>
        <w:t>3) неисполнение лицом, арендующим парковку, условий договора;</w:t>
      </w:r>
    </w:p>
    <w:p w:rsidR="00000000" w:rsidRDefault="00846E2C">
      <w:r>
        <w:t xml:space="preserve">4) неоднократно два и более раз выявления балансодержателем </w:t>
      </w:r>
      <w:r>
        <w:lastRenderedPageBreak/>
        <w:t>автомобильной дороги нарушений действующего законодательства, подтвержденных</w:t>
      </w:r>
      <w:r>
        <w:t xml:space="preserve"> протоколом об административном правонарушении, составленным уполномоченным органом;</w:t>
      </w:r>
    </w:p>
    <w:p w:rsidR="00000000" w:rsidRDefault="00846E2C">
      <w:r>
        <w:t>5) в случае принятия органом местного самоуправления следующих решений:</w:t>
      </w:r>
    </w:p>
    <w:p w:rsidR="00000000" w:rsidRDefault="00846E2C">
      <w:r>
        <w:t>- о необходимости ремонта и (или) реконструкции автомобильных дорог, если нахождение парковки препя</w:t>
      </w:r>
      <w:r>
        <w:t>тствует осуществлению указанных работ;</w:t>
      </w:r>
    </w:p>
    <w:p w:rsidR="00000000" w:rsidRDefault="00846E2C">
      <w:r>
        <w:t>- об использовании территории, занимаемой парковкой для целей, связанных с развитием улично-дорожной сети;</w:t>
      </w:r>
    </w:p>
    <w:p w:rsidR="00000000" w:rsidRDefault="00846E2C">
      <w:r>
        <w:t>6) использование парковки не в соответствии с назначением, указанным в договоре;</w:t>
      </w:r>
    </w:p>
    <w:p w:rsidR="00000000" w:rsidRDefault="00846E2C">
      <w:r>
        <w:t>7) в случае передачи парковки</w:t>
      </w:r>
      <w:r>
        <w:t xml:space="preserve"> третьим лицам.</w:t>
      </w:r>
    </w:p>
    <w:p w:rsidR="00000000" w:rsidRDefault="00846E2C">
      <w:bookmarkStart w:id="52" w:name="sub_232"/>
      <w:r>
        <w:t>2.3.2. В случае досрочного расторжения договора аренды муниципального имущества балансодержатель направляет уведомление лицу, арендующему парковку, о досрочном расторжении договора аренды муниципального имущества не менее чем за один</w:t>
      </w:r>
      <w:r>
        <w:t xml:space="preserve"> месяц со дня расторжения договора.</w:t>
      </w:r>
    </w:p>
    <w:p w:rsidR="00000000" w:rsidRDefault="00846E2C">
      <w:bookmarkStart w:id="53" w:name="sub_233"/>
      <w:bookmarkEnd w:id="52"/>
      <w:r>
        <w:t>2.3.3. Договор аренды муниципального имущества может быть расторгнут в судебном порядке по требованию балансодержателя в случаях, предусмотренных действующим законодательством Российской Федерации.</w:t>
      </w:r>
    </w:p>
    <w:p w:rsidR="00000000" w:rsidRDefault="00846E2C">
      <w:bookmarkStart w:id="54" w:name="sub_1024"/>
      <w:bookmarkEnd w:id="53"/>
      <w:r>
        <w:t>2.4. Создание и использование платных парковок.</w:t>
      </w:r>
    </w:p>
    <w:p w:rsidR="00000000" w:rsidRDefault="00846E2C">
      <w:bookmarkStart w:id="55" w:name="sub_241"/>
      <w:bookmarkEnd w:id="54"/>
      <w:r>
        <w:t xml:space="preserve">2.4.1. Решение о создании платных парковок и об их использовании на платной основе, о прекращении такого использования, определении оператора платной парковки принимается постановлением </w:t>
      </w:r>
      <w:r>
        <w:t>Администрации города.</w:t>
      </w:r>
    </w:p>
    <w:p w:rsidR="00000000" w:rsidRDefault="00846E2C">
      <w:bookmarkStart w:id="56" w:name="sub_242"/>
      <w:bookmarkEnd w:id="55"/>
      <w:r>
        <w:t>2.4.2. Устройство платной парковки осуществляется за счет бюджетных средств, а также иных предусмотренных законодательством источников финансирования и постановлением Администрации города передается в эксплуатацию операт</w:t>
      </w:r>
      <w:r>
        <w:t>ору.</w:t>
      </w:r>
    </w:p>
    <w:p w:rsidR="00000000" w:rsidRDefault="00846E2C">
      <w:bookmarkStart w:id="57" w:name="sub_243"/>
      <w:bookmarkEnd w:id="56"/>
      <w:r>
        <w:t xml:space="preserve">2.4.3. Использование, содержание платной парковки осуществляется оператором в соответствии с действующими нормами и нормативами по санитарному и техническому состоянию, правилами пользования платными парковками, силами оператора за счет </w:t>
      </w:r>
      <w:r>
        <w:t>средств, поступающих в виде платы за пользование платной парковкой.</w:t>
      </w:r>
    </w:p>
    <w:p w:rsidR="00000000" w:rsidRDefault="00846E2C">
      <w:bookmarkStart w:id="58" w:name="sub_244"/>
      <w:bookmarkEnd w:id="57"/>
      <w:r>
        <w:t>2.4.4. Перечень платных парковок устанавливается муниципальным правовым актом Администрации города.</w:t>
      </w:r>
    </w:p>
    <w:bookmarkEnd w:id="58"/>
    <w:p w:rsidR="00000000" w:rsidRDefault="00846E2C"/>
    <w:p w:rsidR="00000000" w:rsidRDefault="00846E2C">
      <w:pPr>
        <w:pStyle w:val="1"/>
      </w:pPr>
      <w:bookmarkStart w:id="59" w:name="sub_1003"/>
      <w:r>
        <w:t>3. Правила пользования платными парковками</w:t>
      </w:r>
    </w:p>
    <w:bookmarkEnd w:id="59"/>
    <w:p w:rsidR="00000000" w:rsidRDefault="00846E2C"/>
    <w:p w:rsidR="00000000" w:rsidRDefault="00846E2C">
      <w:bookmarkStart w:id="60" w:name="sub_1031"/>
      <w:r>
        <w:t>3.1. Права и обязанности пользователей платными парковками.</w:t>
      </w:r>
    </w:p>
    <w:p w:rsidR="00000000" w:rsidRDefault="00846E2C">
      <w:bookmarkStart w:id="61" w:name="sub_311"/>
      <w:bookmarkEnd w:id="60"/>
      <w:r>
        <w:t>3.1.1. Пользователь парковок имеет право получать информацию о правилах пользования парковкой, о размере платы за пользование на платной основе парковками, порядке и способа</w:t>
      </w:r>
      <w:r>
        <w:t xml:space="preserve">х внесения соответствующего размера платы, а также о наличии альтернативных бесплатных </w:t>
      </w:r>
      <w:r>
        <w:lastRenderedPageBreak/>
        <w:t>парковок.</w:t>
      </w:r>
    </w:p>
    <w:p w:rsidR="00000000" w:rsidRDefault="00846E2C">
      <w:bookmarkStart w:id="62" w:name="sub_312"/>
      <w:bookmarkEnd w:id="61"/>
      <w:r>
        <w:t>3.1.2. Пользователи парковок обязаны:</w:t>
      </w:r>
    </w:p>
    <w:bookmarkEnd w:id="62"/>
    <w:p w:rsidR="00000000" w:rsidRDefault="00846E2C">
      <w:r>
        <w:t xml:space="preserve">- соблюдать требования настоящего порядка, </w:t>
      </w:r>
      <w:hyperlink r:id="rId90" w:history="1">
        <w:r>
          <w:rPr>
            <w:rStyle w:val="a4"/>
          </w:rPr>
          <w:t>Правил</w:t>
        </w:r>
      </w:hyperlink>
      <w:r>
        <w:t xml:space="preserve"> дорожного дв</w:t>
      </w:r>
      <w:r>
        <w:t>ижения Российской Федерации;</w:t>
      </w:r>
    </w:p>
    <w:p w:rsidR="00000000" w:rsidRDefault="00846E2C">
      <w:r>
        <w:t>- при пользовании платной парковкой оплатить установленную стоимость пользования данным объектом с учетом фактического времени пребывания на нем (кратно одному часу, одним суткам);</w:t>
      </w:r>
    </w:p>
    <w:p w:rsidR="00000000" w:rsidRDefault="00846E2C">
      <w:r>
        <w:t xml:space="preserve">- сохранять документ об оплате за пользование </w:t>
      </w:r>
      <w:r>
        <w:t>платной парковой до момента выезда с нее.</w:t>
      </w:r>
    </w:p>
    <w:p w:rsidR="00000000" w:rsidRDefault="00846E2C">
      <w:bookmarkStart w:id="63" w:name="sub_313"/>
      <w:r>
        <w:t>3.1.3. Пользователям парковок запрещается:</w:t>
      </w:r>
    </w:p>
    <w:bookmarkEnd w:id="63"/>
    <w:p w:rsidR="00000000" w:rsidRDefault="00846E2C">
      <w:r>
        <w:t>- препятствовать нормальной работе пунктов оплаты;</w:t>
      </w:r>
    </w:p>
    <w:p w:rsidR="00000000" w:rsidRDefault="00846E2C">
      <w:r>
        <w:t>- блокировать подъезд (выезд) транспортных средств на парковку;</w:t>
      </w:r>
    </w:p>
    <w:p w:rsidR="00000000" w:rsidRDefault="00846E2C">
      <w:r>
        <w:t>- создавать друг другу препятствия и огран</w:t>
      </w:r>
      <w:r>
        <w:t>ичения в пользовании парковкой;</w:t>
      </w:r>
    </w:p>
    <w:p w:rsidR="00000000" w:rsidRDefault="00846E2C">
      <w:r>
        <w:t>- оставлять транспортное средство на платной парковке без оплаты услуг за пользование парковкой;</w:t>
      </w:r>
    </w:p>
    <w:p w:rsidR="00000000" w:rsidRDefault="00846E2C">
      <w:r>
        <w:t>- нарушать общественный порядок;</w:t>
      </w:r>
    </w:p>
    <w:p w:rsidR="00000000" w:rsidRDefault="00846E2C">
      <w:r>
        <w:t>- загрязнять территорию парковки;</w:t>
      </w:r>
    </w:p>
    <w:p w:rsidR="00000000" w:rsidRDefault="00846E2C">
      <w:r>
        <w:t>- разрушать оборудование пунктов оплаты;</w:t>
      </w:r>
    </w:p>
    <w:p w:rsidR="00000000" w:rsidRDefault="00846E2C">
      <w:r>
        <w:t>- совершать иные де</w:t>
      </w:r>
      <w:r>
        <w:t>йствия, нарушающие установленный порядок использования платных парковок.</w:t>
      </w:r>
    </w:p>
    <w:p w:rsidR="00000000" w:rsidRDefault="00846E2C">
      <w:bookmarkStart w:id="64" w:name="sub_1032"/>
      <w:r>
        <w:t>3.2. Права и обязанности оператора платной парковки.</w:t>
      </w:r>
    </w:p>
    <w:p w:rsidR="00000000" w:rsidRDefault="00846E2C">
      <w:pPr>
        <w:pStyle w:val="a6"/>
        <w:rPr>
          <w:color w:val="000000"/>
          <w:sz w:val="16"/>
          <w:szCs w:val="16"/>
        </w:rPr>
      </w:pPr>
      <w:bookmarkStart w:id="65" w:name="sub_321"/>
      <w:bookmarkEnd w:id="64"/>
      <w:r>
        <w:rPr>
          <w:color w:val="000000"/>
          <w:sz w:val="16"/>
          <w:szCs w:val="16"/>
        </w:rPr>
        <w:t>Информация об изменениях:</w:t>
      </w:r>
    </w:p>
    <w:bookmarkEnd w:id="65"/>
    <w:p w:rsidR="00000000" w:rsidRDefault="00846E2C">
      <w:pPr>
        <w:pStyle w:val="a7"/>
      </w:pPr>
      <w:r>
        <w:t xml:space="preserve">Подпункт 3.2.1 изменен с 7 июня 2020 г. - </w:t>
      </w:r>
      <w:hyperlink r:id="rId91" w:history="1">
        <w:r>
          <w:rPr>
            <w:rStyle w:val="a4"/>
          </w:rPr>
          <w:t>Постановление</w:t>
        </w:r>
      </w:hyperlink>
      <w:r>
        <w:t xml:space="preserve"> Администрации г. Сургута от 27 мая 2020 г. N 3432</w:t>
      </w:r>
    </w:p>
    <w:p w:rsidR="00000000" w:rsidRDefault="00846E2C">
      <w:pPr>
        <w:pStyle w:val="a7"/>
      </w:pPr>
      <w:hyperlink r:id="rId92" w:history="1">
        <w:r>
          <w:rPr>
            <w:rStyle w:val="a4"/>
          </w:rPr>
          <w:t>См. предыдущую редакцию</w:t>
        </w:r>
      </w:hyperlink>
    </w:p>
    <w:p w:rsidR="00000000" w:rsidRDefault="00846E2C">
      <w:pPr>
        <w:pStyle w:val="a7"/>
      </w:pPr>
    </w:p>
    <w:p w:rsidR="00000000" w:rsidRDefault="00846E2C">
      <w:r>
        <w:t>3.2.1. Оператор обязан:</w:t>
      </w:r>
    </w:p>
    <w:p w:rsidR="00000000" w:rsidRDefault="00846E2C">
      <w:r>
        <w:t>- организовать стоянку транспортных средств на парковке с соблюдением требований законодательства Р</w:t>
      </w:r>
      <w:r>
        <w:t xml:space="preserve">оссийской Федерации, в том числе </w:t>
      </w:r>
      <w:hyperlink r:id="rId93" w:history="1">
        <w:r>
          <w:rPr>
            <w:rStyle w:val="a4"/>
          </w:rPr>
          <w:t>Закона</w:t>
        </w:r>
      </w:hyperlink>
      <w:r>
        <w:t xml:space="preserve"> Российской Федерации "О защите прав потребителей" и обеспечить беспрепятственный проезд других участников дорожного движения по автомобильной дороге, исключающий образование дорожн</w:t>
      </w:r>
      <w:r>
        <w:t xml:space="preserve">ых заторов, при условии соблюдения пользователями автомобильной дороги и платной парковки, расположенной на ней, требований, предусмотренных </w:t>
      </w:r>
      <w:hyperlink r:id="rId94" w:history="1">
        <w:r>
          <w:rPr>
            <w:rStyle w:val="a4"/>
          </w:rPr>
          <w:t>Правилами</w:t>
        </w:r>
      </w:hyperlink>
      <w:r>
        <w:t xml:space="preserve"> дорожного движения Российской Федерации и обеспечении ими безопасно</w:t>
      </w:r>
      <w:r>
        <w:t>сти дорожного движения;</w:t>
      </w:r>
    </w:p>
    <w:p w:rsidR="00000000" w:rsidRDefault="00846E2C">
      <w:r>
        <w:t>- обеспечивать соответствие транспортно-эксплуатационных и санитарных характеристик платной парковки нормативным требованиям;</w:t>
      </w:r>
    </w:p>
    <w:p w:rsidR="00000000" w:rsidRDefault="00846E2C">
      <w:r>
        <w:t xml:space="preserve">- сообщать пользователю, в том числе по его письменному заявлению сведения, относящиеся к предоставляемым </w:t>
      </w:r>
      <w:r>
        <w:t xml:space="preserve">услугам по пользованию платными парковками, в том числе информацию о правилах пользования платной парковкой, о размере платы за пользование на </w:t>
      </w:r>
      <w:r>
        <w:lastRenderedPageBreak/>
        <w:t>платной основе парковкой, порядке и способах внесения соответствующего размера платы, а также о наличии альтернат</w:t>
      </w:r>
      <w:r>
        <w:t>ивных бесплатных парковок;</w:t>
      </w:r>
    </w:p>
    <w:p w:rsidR="00000000" w:rsidRDefault="00846E2C">
      <w:r>
        <w:t>- обеспечивать наличие информации о местах приема письменных претензий пользователей;</w:t>
      </w:r>
    </w:p>
    <w:p w:rsidR="00000000" w:rsidRDefault="00846E2C">
      <w:bookmarkStart w:id="66" w:name="sub_3216"/>
      <w:r>
        <w:t>- обеспечить обозначение парковки на автомобильных дорогах путем установки соответствующих дорожных знаков, нанесения дорожной разметки;</w:t>
      </w:r>
    </w:p>
    <w:bookmarkEnd w:id="66"/>
    <w:p w:rsidR="00000000" w:rsidRDefault="00846E2C">
      <w:r>
        <w:t>- на платной парковке (парковочных местах) выделить места для стоянки транспортных средств, управляемых инвалид</w:t>
      </w:r>
      <w:r>
        <w:t xml:space="preserve">ами, перевозящих инвалидов, в соответствии со </w:t>
      </w:r>
      <w:hyperlink r:id="rId95" w:history="1">
        <w:r>
          <w:rPr>
            <w:rStyle w:val="a4"/>
          </w:rPr>
          <w:t>статьей 15</w:t>
        </w:r>
      </w:hyperlink>
      <w:r>
        <w:t xml:space="preserve"> Федерального закона от 24.11.1995 N 181-ФЗ "О социальной защите инвалидов в Российской Федерации";</w:t>
      </w:r>
    </w:p>
    <w:p w:rsidR="00000000" w:rsidRDefault="00846E2C">
      <w:r>
        <w:t>- обеспечить выполнение требований к парковкам общего пользован</w:t>
      </w:r>
      <w:r>
        <w:t xml:space="preserve">ия, к платным парковкам, предусмотренных </w:t>
      </w:r>
      <w:hyperlink r:id="rId96" w:history="1">
        <w:r>
          <w:rPr>
            <w:rStyle w:val="a4"/>
          </w:rPr>
          <w:t>статьями 12</w:t>
        </w:r>
      </w:hyperlink>
      <w:r>
        <w:t xml:space="preserve">, </w:t>
      </w:r>
      <w:hyperlink r:id="rId97" w:history="1">
        <w:r>
          <w:rPr>
            <w:rStyle w:val="a4"/>
          </w:rPr>
          <w:t>13</w:t>
        </w:r>
      </w:hyperlink>
      <w:r>
        <w:t xml:space="preserve"> Федерального закона от 29.12.2017 N 443-ФЗ "Об организации дорожного движения в Российской Федерации и о внесении изменений в</w:t>
      </w:r>
      <w:r>
        <w:t xml:space="preserve"> отдельные законодательные акты Российской Федерации".</w:t>
      </w:r>
    </w:p>
    <w:p w:rsidR="00000000" w:rsidRDefault="00846E2C">
      <w:bookmarkStart w:id="67" w:name="sub_322"/>
      <w:r>
        <w:t>3.2.2. Оператор не вправе оказывать предпочтение одному пользователю перед другими пользователями в отношении заключения договора, за исключением случаев, предусмотренных федеральными законами и</w:t>
      </w:r>
      <w:r>
        <w:t xml:space="preserve"> иными нормативными правовыми актами Российской Федерации.</w:t>
      </w:r>
    </w:p>
    <w:p w:rsidR="00000000" w:rsidRDefault="00846E2C">
      <w:bookmarkStart w:id="68" w:name="sub_323"/>
      <w:bookmarkEnd w:id="67"/>
      <w:r>
        <w:t>3.2.3. Оператор вправе:</w:t>
      </w:r>
    </w:p>
    <w:bookmarkEnd w:id="68"/>
    <w:p w:rsidR="00000000" w:rsidRDefault="00846E2C">
      <w:r>
        <w:t>- заключать публичные договоры с пользователями о предоставлении права пользования платной парковкой;</w:t>
      </w:r>
    </w:p>
    <w:p w:rsidR="00000000" w:rsidRDefault="00846E2C">
      <w:r>
        <w:t>- взимать плату за пользование платной парковкой;</w:t>
      </w:r>
    </w:p>
    <w:p w:rsidR="00000000" w:rsidRDefault="00846E2C">
      <w:r>
        <w:t>- устанавливать режим работы платной парковки по согласованию с уполномоченным структурным подразделением Администрации города;</w:t>
      </w:r>
    </w:p>
    <w:p w:rsidR="00000000" w:rsidRDefault="00846E2C">
      <w:r>
        <w:t>- устанавливать права и обязанности работников платной парковки.</w:t>
      </w:r>
    </w:p>
    <w:p w:rsidR="00000000" w:rsidRDefault="00846E2C">
      <w:bookmarkStart w:id="69" w:name="sub_1033"/>
      <w:r>
        <w:t>3.3. Использование платных парковок, правила стоянки, в</w:t>
      </w:r>
      <w:r>
        <w:t xml:space="preserve">ъезд и выезд транспортных средств с них регламентируются </w:t>
      </w:r>
      <w:hyperlink r:id="rId98" w:history="1">
        <w:r>
          <w:rPr>
            <w:rStyle w:val="a4"/>
          </w:rPr>
          <w:t>Правилами</w:t>
        </w:r>
      </w:hyperlink>
      <w:r>
        <w:t xml:space="preserve"> дорожного движения Российской Федерации, существующей дислокацией технических средств организации дорожного движения на автомобильную дорогу, схемой ор</w:t>
      </w:r>
      <w:r>
        <w:t>ганизации дорожного движения по территории платной парковки, согласованной с ОГИБДД УМВД России по городу Сургуту и уполномоченным структурным подразделением Администрации города Сургута, другими нормативными документами.</w:t>
      </w:r>
    </w:p>
    <w:p w:rsidR="00000000" w:rsidRDefault="00846E2C">
      <w:bookmarkStart w:id="70" w:name="sub_1034"/>
      <w:bookmarkEnd w:id="69"/>
      <w:r>
        <w:t>3.4. Пользование п</w:t>
      </w:r>
      <w:r>
        <w:t>латной парковкой осуществляется на основании публичного договора (далее - договор) между пользователем и оператором, согласно которому оператор обязан предоставить пользователю право пользования платной парковкой (стоянка транспортного средства на парковке</w:t>
      </w:r>
      <w:r>
        <w:t>), а пользователь - оплатить предоставленную услугу.</w:t>
      </w:r>
    </w:p>
    <w:p w:rsidR="00000000" w:rsidRDefault="00846E2C">
      <w:bookmarkStart w:id="71" w:name="sub_1035"/>
      <w:bookmarkEnd w:id="70"/>
      <w:r>
        <w:t xml:space="preserve">3.5. Пользователь заключает с оператором договор путем оплаты </w:t>
      </w:r>
      <w:r>
        <w:lastRenderedPageBreak/>
        <w:t>пользователем стоянки транспортного средства на платной парковке.</w:t>
      </w:r>
    </w:p>
    <w:p w:rsidR="00000000" w:rsidRDefault="00846E2C">
      <w:bookmarkStart w:id="72" w:name="sub_1036"/>
      <w:bookmarkEnd w:id="71"/>
      <w:r>
        <w:t>3.6. Отказ оператора от заключения с пользо</w:t>
      </w:r>
      <w:r>
        <w:t>вателем договора при наличии свободных мест для стоянки транспортных средств на платной парковке не допускается.</w:t>
      </w:r>
    </w:p>
    <w:p w:rsidR="00000000" w:rsidRDefault="00846E2C">
      <w:pPr>
        <w:pStyle w:val="a6"/>
        <w:rPr>
          <w:color w:val="000000"/>
          <w:sz w:val="16"/>
          <w:szCs w:val="16"/>
        </w:rPr>
      </w:pPr>
      <w:bookmarkStart w:id="73" w:name="sub_1037"/>
      <w:bookmarkEnd w:id="72"/>
      <w:r>
        <w:rPr>
          <w:color w:val="000000"/>
          <w:sz w:val="16"/>
          <w:szCs w:val="16"/>
        </w:rPr>
        <w:t>Информация об изменениях:</w:t>
      </w:r>
    </w:p>
    <w:bookmarkEnd w:id="73"/>
    <w:p w:rsidR="00000000" w:rsidRDefault="00846E2C">
      <w:pPr>
        <w:pStyle w:val="a7"/>
      </w:pPr>
      <w:r>
        <w:t xml:space="preserve">Пункт 3.7 изменен. - </w:t>
      </w:r>
      <w:hyperlink r:id="rId99" w:history="1">
        <w:r>
          <w:rPr>
            <w:rStyle w:val="a4"/>
          </w:rPr>
          <w:t>Постановление</w:t>
        </w:r>
      </w:hyperlink>
      <w:r>
        <w:t xml:space="preserve"> Администрации г. Сур</w:t>
      </w:r>
      <w:r>
        <w:t>гута от 24 октября 2023 г. N 5115</w:t>
      </w:r>
    </w:p>
    <w:p w:rsidR="00000000" w:rsidRDefault="00846E2C">
      <w:pPr>
        <w:pStyle w:val="a7"/>
      </w:pPr>
      <w:r>
        <w:t xml:space="preserve">Изменения </w:t>
      </w:r>
      <w:hyperlink r:id="rId100" w:history="1">
        <w:r>
          <w:rPr>
            <w:rStyle w:val="a4"/>
          </w:rPr>
          <w:t>распространяются</w:t>
        </w:r>
      </w:hyperlink>
      <w:r>
        <w:t xml:space="preserve"> на правоотношения, возникшие с 1 октября 2023 г.</w:t>
      </w:r>
    </w:p>
    <w:p w:rsidR="00000000" w:rsidRDefault="00846E2C">
      <w:pPr>
        <w:pStyle w:val="a7"/>
      </w:pPr>
      <w:hyperlink r:id="rId101" w:history="1">
        <w:r>
          <w:rPr>
            <w:rStyle w:val="a4"/>
          </w:rPr>
          <w:t>См. предыдущую редакцию</w:t>
        </w:r>
      </w:hyperlink>
    </w:p>
    <w:p w:rsidR="00000000" w:rsidRDefault="00846E2C">
      <w:r>
        <w:t>3.7. Размер платы за пользование на платной основе парковками, расположенными на автомобильных дорогах общего пользования местного значения муниципального образования городской округ Сургут Ханты-Мансийского автономного округа - Югры, методика расчета разм</w:t>
      </w:r>
      <w:r>
        <w:t>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муниципального образования городской округ Сургут, определение ее максимального размера устанавливают</w:t>
      </w:r>
      <w:r>
        <w:t>ся постановлением Администрации города.</w:t>
      </w:r>
    </w:p>
    <w:p w:rsidR="00000000" w:rsidRDefault="00846E2C">
      <w:bookmarkStart w:id="74" w:name="sub_1038"/>
      <w:r>
        <w:t>3.8. Не допускается взимание с пользователей каких-либо иных платежей, кроме платы за пользование платной парковкой.</w:t>
      </w:r>
    </w:p>
    <w:p w:rsidR="00000000" w:rsidRDefault="00846E2C">
      <w:bookmarkStart w:id="75" w:name="sub_1039"/>
      <w:bookmarkEnd w:id="74"/>
      <w:r>
        <w:t>3.9. Плата за пользование платной парковкой не взимается с инвалидов, а так</w:t>
      </w:r>
      <w:r>
        <w:t>же владельцев (пользователей) транспортных средств, имеющих льготы по пользованию парковкой в соответствии с нормативными правовыми актами Российской Федерации, Ханты-Мансийского автономного округа - Югры и муниципальными правовыми актами города Сургута.</w:t>
      </w:r>
    </w:p>
    <w:p w:rsidR="00000000" w:rsidRDefault="00846E2C">
      <w:bookmarkStart w:id="76" w:name="sub_1310"/>
      <w:bookmarkEnd w:id="75"/>
      <w:r>
        <w:t>3.10. Выдача пользователю, оплатившему пользование платной парковкой, документа об оплате производится после внесения платы за пользование платной парковкой.</w:t>
      </w:r>
    </w:p>
    <w:bookmarkEnd w:id="76"/>
    <w:p w:rsidR="00000000" w:rsidRDefault="00846E2C">
      <w:r>
        <w:t>В качестве документов, подтверждающих заключение договора с оператором и оп</w:t>
      </w:r>
      <w:r>
        <w:t>лату за пользование платной парковкой, используются отрывные талоны, наклейки (размером не более 105 мм г. 75 мм) сроком действия несколько часов (кратно одному часу) или одни сутки (с фиксацией времени и даты постановки транспортного средства на платную п</w:t>
      </w:r>
      <w:r>
        <w:t>арковку), дающие право на пользование платной парковкой.</w:t>
      </w:r>
    </w:p>
    <w:p w:rsidR="00000000" w:rsidRDefault="00846E2C">
      <w:r>
        <w:t>Для оплаты пользователем платной парковки с использованием технических средств автоматической электронной оплаты применяются много-разовые талоны с магнитной полосой, электронные контактные и бесконт</w:t>
      </w:r>
      <w:r>
        <w:t>актные смарт-карты, дающие право на ограниченное число часов и (или) суток пользования платной парковкой. В этом случае документ об оплате стоянки транспортного средства на платной парковке выдается в пункте взимания платы по требованию пользователя.</w:t>
      </w:r>
    </w:p>
    <w:p w:rsidR="00000000" w:rsidRDefault="00846E2C">
      <w:bookmarkStart w:id="77" w:name="sub_1311"/>
      <w:r>
        <w:t xml:space="preserve">3.11. До заключения договора оператор предоставляет пользователю полную и достоверную информацию об оказываемых услугах, </w:t>
      </w:r>
      <w:r>
        <w:lastRenderedPageBreak/>
        <w:t xml:space="preserve">обеспечивающую возможность их выбора. Информация предоставляется на русском языке. Информация доводится до сведения пользователей в </w:t>
      </w:r>
      <w:r>
        <w:t>пункте оплаты и (или) местах въезда на платную парковку. Эта информация должна содержать:</w:t>
      </w:r>
    </w:p>
    <w:bookmarkEnd w:id="77"/>
    <w:p w:rsidR="00000000" w:rsidRDefault="00846E2C">
      <w:r>
        <w:t>- полное официальное наименование, адрес (место нахождения) и сведения о государственной регистрации оператора;</w:t>
      </w:r>
    </w:p>
    <w:p w:rsidR="00000000" w:rsidRDefault="00846E2C">
      <w:r>
        <w:t>- условия договора и порядок оплаты услуг, пре</w:t>
      </w:r>
      <w:r>
        <w:t>доставляемых оператором, в том числе:</w:t>
      </w:r>
    </w:p>
    <w:p w:rsidR="00000000" w:rsidRDefault="00846E2C">
      <w:r>
        <w:t>- правила пользования парковкой;</w:t>
      </w:r>
    </w:p>
    <w:p w:rsidR="00000000" w:rsidRDefault="00846E2C">
      <w:r>
        <w:t>- размер платы за пользование на платной основе парковкой;</w:t>
      </w:r>
    </w:p>
    <w:p w:rsidR="00000000" w:rsidRDefault="00846E2C">
      <w:r>
        <w:t>- порядок и способы внесения соответствующего размера платы;</w:t>
      </w:r>
    </w:p>
    <w:p w:rsidR="00000000" w:rsidRDefault="00846E2C">
      <w:r>
        <w:t>- наличие альтернативных бесплатных парковок;</w:t>
      </w:r>
    </w:p>
    <w:p w:rsidR="00000000" w:rsidRDefault="00846E2C">
      <w:r>
        <w:t>- адрес и номер бесплатного телефона оператора, осуществляющего прием претензий пользователей;</w:t>
      </w:r>
    </w:p>
    <w:p w:rsidR="00000000" w:rsidRDefault="00846E2C">
      <w:r>
        <w:t>- адрес и номер телефона ОГИБДД УМВД России по городу Сургуту;</w:t>
      </w:r>
    </w:p>
    <w:p w:rsidR="00000000" w:rsidRDefault="00846E2C">
      <w:r>
        <w:t>- адрес и номер телефона подразделения по защите прав потребителей.</w:t>
      </w:r>
    </w:p>
    <w:p w:rsidR="00000000" w:rsidRDefault="00846E2C">
      <w:bookmarkStart w:id="78" w:name="sub_1312"/>
      <w:r>
        <w:t>3.12. Места размещения</w:t>
      </w:r>
      <w:r>
        <w:t xml:space="preserve"> информационных табло (при их наличии) должны соответствовать национальным стандартам, устанавливающим требования к информационным дорожным знакам.</w:t>
      </w:r>
    </w:p>
    <w:p w:rsidR="00000000" w:rsidRDefault="00846E2C">
      <w:bookmarkStart w:id="79" w:name="sub_1313"/>
      <w:bookmarkEnd w:id="78"/>
      <w:r>
        <w:t>3.13. В целях контроля за исполнением договора и урегулирования возникающих споров операторо</w:t>
      </w:r>
      <w:r>
        <w:t>м осуществляется регистрация фактов пользования платной парковкой, включающая сбор, хранение и использование данных о государственных регистрационных номерах транспортных средств, оставленных на платной парковке, времени и месте пользования платной парковк</w:t>
      </w:r>
      <w:r>
        <w:t>ой с занесением их в журнал регистрации.</w:t>
      </w:r>
    </w:p>
    <w:p w:rsidR="00000000" w:rsidRDefault="00846E2C">
      <w:bookmarkStart w:id="80" w:name="sub_1314"/>
      <w:bookmarkEnd w:id="79"/>
      <w:r>
        <w:t xml:space="preserve">3.14. При хранении и использовании оператором данных о пользователе, предусмотренных </w:t>
      </w:r>
      <w:hyperlink w:anchor="sub_1313" w:history="1">
        <w:r>
          <w:rPr>
            <w:rStyle w:val="a4"/>
          </w:rPr>
          <w:t>пунктом 3.13</w:t>
        </w:r>
      </w:hyperlink>
      <w:r>
        <w:t xml:space="preserve"> настоящего порядка, необходимо исключить свободный доступ к этим данным тре</w:t>
      </w:r>
      <w:r>
        <w:t>тьих лиц.</w:t>
      </w:r>
    </w:p>
    <w:p w:rsidR="00000000" w:rsidRDefault="00846E2C">
      <w:pPr>
        <w:pStyle w:val="a6"/>
        <w:rPr>
          <w:color w:val="000000"/>
          <w:sz w:val="16"/>
          <w:szCs w:val="16"/>
        </w:rPr>
      </w:pPr>
      <w:bookmarkStart w:id="81" w:name="sub_1315"/>
      <w:bookmarkEnd w:id="80"/>
      <w:r>
        <w:rPr>
          <w:color w:val="000000"/>
          <w:sz w:val="16"/>
          <w:szCs w:val="16"/>
        </w:rPr>
        <w:t>Информация об изменениях:</w:t>
      </w:r>
    </w:p>
    <w:bookmarkEnd w:id="81"/>
    <w:p w:rsidR="00000000" w:rsidRDefault="00846E2C">
      <w:pPr>
        <w:pStyle w:val="a7"/>
      </w:pPr>
      <w:r>
        <w:t xml:space="preserve">Раздел 3 дополнен пунктом 3.15 с 7 июня 2020 г. - </w:t>
      </w:r>
      <w:hyperlink r:id="rId102" w:history="1">
        <w:r>
          <w:rPr>
            <w:rStyle w:val="a4"/>
          </w:rPr>
          <w:t>Постановление</w:t>
        </w:r>
      </w:hyperlink>
      <w:r>
        <w:t xml:space="preserve"> Администрации г. Сургута от 27 мая 2020 г. N 3432</w:t>
      </w:r>
    </w:p>
    <w:p w:rsidR="00000000" w:rsidRDefault="00846E2C">
      <w:pPr>
        <w:pStyle w:val="a7"/>
      </w:pPr>
    </w:p>
    <w:p w:rsidR="00000000" w:rsidRDefault="00846E2C">
      <w:r>
        <w:t xml:space="preserve">3.15. В Ханты-Мансийском автономном округе </w:t>
      </w:r>
      <w:r>
        <w:t>- Югре запрещается организация платных парковок на территориях, непосредственно прилегающих к объектам спорта, зданиям, в которых размещены образовательные организации, в том числе дошкольные образовательные организации, медицинские организации государстве</w:t>
      </w:r>
      <w:r>
        <w:t>нной и муниципальной систем здравоохранения, организации культуры, органы государственной власти, органы местного самоуправления и организации, предоставляющие государственные и муниципальные услуги, а также на земельных участках, относящихся в соответстви</w:t>
      </w:r>
      <w:r>
        <w:t xml:space="preserve">и с </w:t>
      </w:r>
      <w:hyperlink r:id="rId103" w:history="1">
        <w:r>
          <w:rPr>
            <w:rStyle w:val="a4"/>
          </w:rPr>
          <w:t>жилищным законодательством</w:t>
        </w:r>
      </w:hyperlink>
      <w:r>
        <w:t xml:space="preserve"> к общему имуществу многоквартирных домов.</w:t>
      </w:r>
    </w:p>
    <w:p w:rsidR="00000000" w:rsidRDefault="00846E2C">
      <w:r>
        <w:t xml:space="preserve">Платные парковки, расположенные на землях, находящихся в муниципальной собственности, используются бесплатно в выходные дни </w:t>
      </w:r>
      <w:r>
        <w:lastRenderedPageBreak/>
        <w:t>(суббота и воскресенье)</w:t>
      </w:r>
      <w:r>
        <w:t xml:space="preserve"> и нерабочие праздничные дни, а также в рабочие дни в период с 19.00 до 08.00 часов по местному времени.</w:t>
      </w:r>
    </w:p>
    <w:p w:rsidR="00000000" w:rsidRDefault="00846E2C"/>
    <w:p w:rsidR="00000000" w:rsidRDefault="00846E2C">
      <w:pPr>
        <w:pStyle w:val="a6"/>
        <w:rPr>
          <w:color w:val="000000"/>
          <w:sz w:val="16"/>
          <w:szCs w:val="16"/>
        </w:rPr>
      </w:pPr>
      <w:bookmarkStart w:id="82" w:name="sub_2000"/>
      <w:r>
        <w:rPr>
          <w:color w:val="000000"/>
          <w:sz w:val="16"/>
          <w:szCs w:val="16"/>
        </w:rPr>
        <w:t>Информация об изменениях:</w:t>
      </w:r>
    </w:p>
    <w:bookmarkEnd w:id="82"/>
    <w:p w:rsidR="00000000" w:rsidRDefault="00846E2C">
      <w:pPr>
        <w:pStyle w:val="a7"/>
      </w:pPr>
      <w:r>
        <w:t xml:space="preserve">Приложение 2 изменено. - </w:t>
      </w:r>
      <w:hyperlink r:id="rId104" w:history="1">
        <w:r>
          <w:rPr>
            <w:rStyle w:val="a4"/>
          </w:rPr>
          <w:t>Постановление</w:t>
        </w:r>
      </w:hyperlink>
      <w:r>
        <w:t xml:space="preserve"> Администрации г. Сургута от 24 </w:t>
      </w:r>
      <w:r>
        <w:t>октября 2023 г. N 5115</w:t>
      </w:r>
    </w:p>
    <w:p w:rsidR="00000000" w:rsidRDefault="00846E2C">
      <w:pPr>
        <w:pStyle w:val="a7"/>
      </w:pPr>
      <w:r>
        <w:t xml:space="preserve">Изменения </w:t>
      </w:r>
      <w:hyperlink r:id="rId105" w:history="1">
        <w:r>
          <w:rPr>
            <w:rStyle w:val="a4"/>
          </w:rPr>
          <w:t>распространяются</w:t>
        </w:r>
      </w:hyperlink>
      <w:r>
        <w:t xml:space="preserve"> на правоотношения, возникшие с 1 октября 2023 г.</w:t>
      </w:r>
    </w:p>
    <w:p w:rsidR="00000000" w:rsidRDefault="00846E2C">
      <w:pPr>
        <w:pStyle w:val="a7"/>
      </w:pPr>
      <w:hyperlink r:id="rId106" w:history="1">
        <w:r>
          <w:rPr>
            <w:rStyle w:val="a4"/>
          </w:rPr>
          <w:t>См. предыдущую редакцию</w:t>
        </w:r>
      </w:hyperlink>
    </w:p>
    <w:p w:rsidR="00000000" w:rsidRDefault="00846E2C">
      <w:pPr>
        <w:jc w:val="right"/>
        <w:rPr>
          <w:rStyle w:val="a3"/>
        </w:rPr>
      </w:pPr>
      <w:r>
        <w:rPr>
          <w:rStyle w:val="a3"/>
        </w:rPr>
        <w:t>Приложение 2</w:t>
      </w:r>
      <w:r>
        <w:rPr>
          <w:rStyle w:val="a3"/>
        </w:rPr>
        <w:br/>
        <w:t xml:space="preserve">к </w:t>
      </w:r>
      <w:hyperlink w:anchor="sub_0" w:history="1">
        <w:r>
          <w:rPr>
            <w:rStyle w:val="a4"/>
          </w:rPr>
          <w:t>постановлению</w:t>
        </w:r>
      </w:hyperlink>
      <w:r>
        <w:rPr>
          <w:rStyle w:val="a3"/>
        </w:rPr>
        <w:t xml:space="preserve"> Админ</w:t>
      </w:r>
      <w:r>
        <w:rPr>
          <w:rStyle w:val="a3"/>
        </w:rPr>
        <w:t>истрации г. Сургута</w:t>
      </w:r>
      <w:r>
        <w:rPr>
          <w:rStyle w:val="a3"/>
        </w:rPr>
        <w:br/>
        <w:t>от 30 октября 2012 г. N 8387</w:t>
      </w:r>
    </w:p>
    <w:p w:rsidR="00000000" w:rsidRDefault="00846E2C"/>
    <w:p w:rsidR="00000000" w:rsidRDefault="00846E2C">
      <w:pPr>
        <w:pStyle w:val="1"/>
      </w:pPr>
      <w:r>
        <w:t xml:space="preserve">Типовая форма договора аренды </w:t>
      </w:r>
      <w:r>
        <w:br/>
        <w:t>муниципального имущества (части автомобильной дороги) для размещения парковок (парковочных мест) на территории муниципального образования городского округа Сургут Ханты-Мансий</w:t>
      </w:r>
      <w:r>
        <w:t>ского автономного округа - Югры</w:t>
      </w:r>
    </w:p>
    <w:p w:rsidR="00000000" w:rsidRDefault="00846E2C"/>
    <w:p w:rsidR="00000000" w:rsidRDefault="00846E2C">
      <w:pPr>
        <w:pStyle w:val="1"/>
      </w:pPr>
      <w:r>
        <w:t xml:space="preserve">Договор аренды </w:t>
      </w:r>
      <w:r>
        <w:br/>
        <w:t>муниципального имущества (части автомобильной дороги) для размещения парковки (парковочных мест) на территории муниципального образования городского округа Сургут Ханты-Мансийского автономного округа - Югры</w:t>
      </w:r>
    </w:p>
    <w:p w:rsidR="00000000" w:rsidRDefault="00846E2C"/>
    <w:tbl>
      <w:tblPr>
        <w:tblW w:w="0" w:type="auto"/>
        <w:tblLook w:val="0000" w:firstRow="0" w:lastRow="0" w:firstColumn="0" w:lastColumn="0" w:noHBand="0" w:noVBand="0"/>
      </w:tblPr>
      <w:tblGrid>
        <w:gridCol w:w="6666"/>
        <w:gridCol w:w="3333"/>
      </w:tblGrid>
      <w:tr w:rsidR="00000000">
        <w:tblPrEx>
          <w:tblCellMar>
            <w:top w:w="0" w:type="dxa"/>
            <w:bottom w:w="0" w:type="dxa"/>
          </w:tblCellMar>
        </w:tblPrEx>
        <w:tc>
          <w:tcPr>
            <w:tcW w:w="6666" w:type="dxa"/>
            <w:tcBorders>
              <w:top w:val="nil"/>
              <w:left w:val="nil"/>
              <w:bottom w:val="nil"/>
              <w:right w:val="nil"/>
            </w:tcBorders>
          </w:tcPr>
          <w:p w:rsidR="00000000" w:rsidRDefault="00846E2C">
            <w:pPr>
              <w:pStyle w:val="a9"/>
            </w:pPr>
            <w:r>
              <w:t>г. Сургут</w:t>
            </w:r>
          </w:p>
        </w:tc>
        <w:tc>
          <w:tcPr>
            <w:tcW w:w="3333" w:type="dxa"/>
            <w:tcBorders>
              <w:top w:val="nil"/>
              <w:left w:val="nil"/>
              <w:bottom w:val="nil"/>
              <w:right w:val="nil"/>
            </w:tcBorders>
          </w:tcPr>
          <w:p w:rsidR="00000000" w:rsidRDefault="00846E2C">
            <w:pPr>
              <w:pStyle w:val="a8"/>
              <w:jc w:val="right"/>
            </w:pPr>
            <w:r>
              <w:t>"___" __________20___ г.</w:t>
            </w:r>
          </w:p>
        </w:tc>
      </w:tr>
    </w:tbl>
    <w:p w:rsidR="00000000" w:rsidRDefault="00846E2C"/>
    <w:p w:rsidR="00000000" w:rsidRDefault="00846E2C">
      <w:r>
        <w:t>Муниципальное казенное учреждение "Дирекция дорожно-транспортного и жилищно-коммунального комплекса", действующее на основании ______________________________ именуемое в дальнейшем "Арендодатель", в лице ___________________________________, действующего на</w:t>
      </w:r>
      <w:r>
        <w:t xml:space="preserve"> основании Устава, с одной стороны, именуемый в дальнейшем "Арендатор", действующего на основании ________________, с другой стороны, вместе именуемые "Стороны", в соответствии с протоколом аукционной комиссии ____________ заключили настоящий договор о ниж</w:t>
      </w:r>
      <w:r>
        <w:t>еследующем.</w:t>
      </w:r>
    </w:p>
    <w:p w:rsidR="00000000" w:rsidRDefault="00846E2C"/>
    <w:p w:rsidR="00000000" w:rsidRDefault="00846E2C">
      <w:pPr>
        <w:pStyle w:val="1"/>
      </w:pPr>
      <w:r>
        <w:t>I. Предмет договора</w:t>
      </w:r>
    </w:p>
    <w:p w:rsidR="00000000" w:rsidRDefault="00846E2C"/>
    <w:p w:rsidR="00000000" w:rsidRDefault="00846E2C">
      <w:bookmarkStart w:id="83" w:name="sub_2011"/>
      <w:r>
        <w:t>1. Арендодатель обязуется передать Арендатору во временное пользование за плату муниципальное имущество (часть автомобильной дороги) для размещения парковки (парковочных мест), расположенное в границах полосы отвод</w:t>
      </w:r>
      <w:r>
        <w:t>а автомобильной дороги местного значения общего пользования</w:t>
      </w:r>
    </w:p>
    <w:bookmarkEnd w:id="83"/>
    <w:p w:rsidR="00000000" w:rsidRDefault="00846E2C">
      <w:r>
        <w:lastRenderedPageBreak/>
        <w:t>________________________________________________________________</w:t>
      </w:r>
    </w:p>
    <w:p w:rsidR="00000000" w:rsidRDefault="00846E2C">
      <w:r>
        <w:t>                          (наименование автомобильной дороги)</w:t>
      </w:r>
    </w:p>
    <w:p w:rsidR="00000000" w:rsidRDefault="00846E2C">
      <w:r>
        <w:t>по адресу: ______________________________________________, об</w:t>
      </w:r>
      <w:r>
        <w:t xml:space="preserve">щей площадью _____________________ кв. метров, согласно </w:t>
      </w:r>
      <w:hyperlink w:anchor="sub_2200" w:history="1">
        <w:r>
          <w:rPr>
            <w:rStyle w:val="a4"/>
          </w:rPr>
          <w:t>приложению N 2</w:t>
        </w:r>
      </w:hyperlink>
      <w:r>
        <w:t xml:space="preserve"> к настоящему договору (схема парковки (парковочных мест), именуемое в дальнейшем "Имущество", являющееся собственностью муниципального образования городской ок</w:t>
      </w:r>
      <w:r>
        <w:t>руг Сургут Ханты-Мансийского автономного округа - Югры.</w:t>
      </w:r>
    </w:p>
    <w:p w:rsidR="00000000" w:rsidRDefault="00846E2C">
      <w:bookmarkStart w:id="84" w:name="sub_2012"/>
      <w:r>
        <w:t>2. Передаваемое Имущество подлежит использованию в целях размещения парковки (парковочных мест).</w:t>
      </w:r>
    </w:p>
    <w:bookmarkEnd w:id="84"/>
    <w:p w:rsidR="00000000" w:rsidRDefault="00846E2C">
      <w:r>
        <w:t>Приведенное описание целей использования Имущества является окончательным. Изменение це</w:t>
      </w:r>
      <w:r>
        <w:t>лей использования Имущества не допускается.</w:t>
      </w:r>
    </w:p>
    <w:p w:rsidR="00000000" w:rsidRDefault="00846E2C">
      <w:bookmarkStart w:id="85" w:name="sub_2013"/>
      <w:r>
        <w:t>3. Рыночная стоимость сдаваемого в аренду Имущества составляет</w:t>
      </w:r>
    </w:p>
    <w:bookmarkEnd w:id="85"/>
    <w:p w:rsidR="00000000" w:rsidRDefault="00846E2C">
      <w:r>
        <w:t>__________________________________________________________________________</w:t>
      </w:r>
    </w:p>
    <w:p w:rsidR="00000000" w:rsidRDefault="00846E2C">
      <w:r>
        <w:t>                                 (сумма цифрами и прописью</w:t>
      </w:r>
      <w:r>
        <w:t>)</w:t>
      </w:r>
    </w:p>
    <w:p w:rsidR="00000000" w:rsidRDefault="00846E2C">
      <w:r>
        <w:t>4. Имущество, сдаваемое в аренду, отвечает санитарным и техническим нормам и пригодно для эксплуатации.</w:t>
      </w:r>
    </w:p>
    <w:p w:rsidR="00000000" w:rsidRDefault="00846E2C">
      <w:r>
        <w:t xml:space="preserve">5. Передача Имущества осуществляется, в соответствии с </w:t>
      </w:r>
      <w:hyperlink w:anchor="sub_2005" w:history="1">
        <w:r>
          <w:rPr>
            <w:rStyle w:val="a4"/>
          </w:rPr>
          <w:t>разделом V</w:t>
        </w:r>
      </w:hyperlink>
      <w:r>
        <w:t xml:space="preserve"> настоящего договора.</w:t>
      </w:r>
    </w:p>
    <w:p w:rsidR="00000000" w:rsidRDefault="00846E2C">
      <w:r>
        <w:t>6. Передача в аренду Имущества не вле</w:t>
      </w:r>
      <w:r>
        <w:t>чет передачу права собственности на него. Имущество, передаваемое в аренду, не обременено правами третьих лиц.</w:t>
      </w:r>
    </w:p>
    <w:p w:rsidR="00000000" w:rsidRDefault="00846E2C">
      <w:r>
        <w:t>7. Срок аренды устанавливается с "___" _______ 20__ г. по "___" _______ 20__ г. По истечении указанного срока действие договора прекращается.</w:t>
      </w:r>
    </w:p>
    <w:p w:rsidR="00000000" w:rsidRDefault="00846E2C">
      <w:r>
        <w:t xml:space="preserve">8. </w:t>
      </w:r>
      <w:r>
        <w:t>Время фактического пользования Имуществом устанавливается: круглосуточно.</w:t>
      </w:r>
    </w:p>
    <w:p w:rsidR="00000000" w:rsidRDefault="00846E2C">
      <w:r>
        <w:t>9. Настоящий договор подлежит государственной регистрации в Сургутском отделе Управления Федеральной службы государственной регистрации, кадастра и картографии по Ханты-Мансийскому а</w:t>
      </w:r>
      <w:r>
        <w:t>втономному округу - Югре и вступает в силу с момента его государственной регистрации.</w:t>
      </w:r>
    </w:p>
    <w:p w:rsidR="00000000" w:rsidRDefault="00846E2C"/>
    <w:p w:rsidR="00000000" w:rsidRDefault="00846E2C">
      <w:pPr>
        <w:pStyle w:val="1"/>
      </w:pPr>
      <w:r>
        <w:t>II. Права и обязанности Сторон</w:t>
      </w:r>
    </w:p>
    <w:p w:rsidR="00000000" w:rsidRDefault="00846E2C"/>
    <w:p w:rsidR="00000000" w:rsidRDefault="00846E2C">
      <w:r>
        <w:t>1. Арендатор обязуется:</w:t>
      </w:r>
    </w:p>
    <w:p w:rsidR="00000000" w:rsidRDefault="00846E2C">
      <w:r>
        <w:t xml:space="preserve">1.1. Принять Имущество, указанное в </w:t>
      </w:r>
      <w:hyperlink w:anchor="sub_2011" w:history="1">
        <w:r>
          <w:rPr>
            <w:rStyle w:val="a4"/>
          </w:rPr>
          <w:t>пункте 1 раздела I</w:t>
        </w:r>
      </w:hyperlink>
      <w:r>
        <w:t xml:space="preserve"> настоящего </w:t>
      </w:r>
      <w:r>
        <w:t xml:space="preserve">договора, по передаточному акту в соответствии с </w:t>
      </w:r>
      <w:hyperlink w:anchor="sub_2100" w:history="1">
        <w:r>
          <w:rPr>
            <w:rStyle w:val="a4"/>
          </w:rPr>
          <w:t>приложением N 1</w:t>
        </w:r>
      </w:hyperlink>
      <w:r>
        <w:t xml:space="preserve"> к настоящему договору в течение семи календарных дней с момента подписания настоящего договора в порядке, предусмотренном </w:t>
      </w:r>
      <w:hyperlink w:anchor="sub_2004" w:history="1">
        <w:r>
          <w:rPr>
            <w:rStyle w:val="a4"/>
          </w:rPr>
          <w:t>разде</w:t>
        </w:r>
        <w:r>
          <w:rPr>
            <w:rStyle w:val="a4"/>
          </w:rPr>
          <w:lastRenderedPageBreak/>
          <w:t>лом IV</w:t>
        </w:r>
      </w:hyperlink>
      <w:r>
        <w:t xml:space="preserve"> насто</w:t>
      </w:r>
      <w:r>
        <w:t xml:space="preserve">ящего договора, и использовать его исключительно по целевому назначению, указанному в </w:t>
      </w:r>
      <w:hyperlink w:anchor="sub_2012" w:history="1">
        <w:r>
          <w:rPr>
            <w:rStyle w:val="a4"/>
          </w:rPr>
          <w:t>пункте 2 раздела I</w:t>
        </w:r>
      </w:hyperlink>
      <w:r>
        <w:t xml:space="preserve"> настоящего договора.</w:t>
      </w:r>
    </w:p>
    <w:p w:rsidR="00000000" w:rsidRDefault="00846E2C">
      <w:r>
        <w:t xml:space="preserve">1.2. Вносить арендную плату на условиях и в срок, установленный </w:t>
      </w:r>
      <w:hyperlink w:anchor="sub_2003" w:history="1">
        <w:r>
          <w:rPr>
            <w:rStyle w:val="a4"/>
          </w:rPr>
          <w:t>разделом III</w:t>
        </w:r>
      </w:hyperlink>
      <w:r>
        <w:t xml:space="preserve"> н</w:t>
      </w:r>
      <w:r>
        <w:t>астоящего договора.</w:t>
      </w:r>
    </w:p>
    <w:p w:rsidR="00000000" w:rsidRDefault="00846E2C">
      <w:r>
        <w:t>1.3. Пользоваться арендованным Имуществом в соответствии с условиями настоящего договора и его целевым назначением.</w:t>
      </w:r>
    </w:p>
    <w:p w:rsidR="00000000" w:rsidRDefault="00846E2C">
      <w:r>
        <w:t>1.4. Поддерживать Имущество в надлежащем санитарном и техническом состоянии, производить за свой счет текущий ремонт и н</w:t>
      </w:r>
      <w:r>
        <w:t>ести расходы на содержание Имущества. Выделять для этих целей необходимые лимиты, фонды, ассигнования.</w:t>
      </w:r>
    </w:p>
    <w:p w:rsidR="00000000" w:rsidRDefault="00846E2C">
      <w:r>
        <w:t>1.5. Заключить со специализированными коммунальными службами (эксплуатационными и другими предприятиями) договоры на оказание услуг, необходимых для норм</w:t>
      </w:r>
      <w:r>
        <w:t>альной эксплуатации и содержания Имущества.</w:t>
      </w:r>
    </w:p>
    <w:p w:rsidR="00000000" w:rsidRDefault="00846E2C">
      <w:r>
        <w:t>1.6. Не совершать действий, нарушающих права и охраняемые законом интересы других лиц.</w:t>
      </w:r>
    </w:p>
    <w:p w:rsidR="00000000" w:rsidRDefault="00846E2C">
      <w:r>
        <w:t>1.7. Не допускать загрязнения и захламления арендованного Имущества.</w:t>
      </w:r>
    </w:p>
    <w:p w:rsidR="00000000" w:rsidRDefault="00846E2C">
      <w:r>
        <w:t>1.8. Не производить продажу, безвозмездную передачу друг</w:t>
      </w:r>
      <w:r>
        <w:t>им лицам, не сдавать в залог, не вносить в качестве вклада в уставной фонд, не совершать других действий, последствием которых, может быть отчуждение Имущества, а также не сдавать арендованное Имущество в субаренду третьим лицам.</w:t>
      </w:r>
    </w:p>
    <w:p w:rsidR="00000000" w:rsidRDefault="00846E2C">
      <w:r>
        <w:t xml:space="preserve">1.9. В случае умышленного </w:t>
      </w:r>
      <w:r>
        <w:t>причинения вреда Имуществу Арендодателя за свой счет устранить причиненный вред в полном объеме.</w:t>
      </w:r>
    </w:p>
    <w:p w:rsidR="00000000" w:rsidRDefault="00846E2C">
      <w:r>
        <w:t xml:space="preserve">1.10. При прекращении (расторжении) настоящего договора возвратить в течение семи календарных дней Арендодателю Имущество в соответствии с </w:t>
      </w:r>
      <w:hyperlink w:anchor="sub_2004" w:history="1">
        <w:r>
          <w:rPr>
            <w:rStyle w:val="a4"/>
          </w:rPr>
          <w:t>разделом IV</w:t>
        </w:r>
      </w:hyperlink>
      <w:r>
        <w:t xml:space="preserve"> настоящего договора. Все произведенные в течение всего срока аренды перестройки, переделки, а также улучшения, составляющие его принадлежность, неотделимые без вреда для Имущества, привести в состояние полной исправности и пригодности для</w:t>
      </w:r>
      <w:r>
        <w:t xml:space="preserve"> дальнейшего пользования.</w:t>
      </w:r>
    </w:p>
    <w:p w:rsidR="00000000" w:rsidRDefault="00846E2C">
      <w:bookmarkStart w:id="86" w:name="sub_20111"/>
      <w:r>
        <w:t>1.11. Ежемесячно, в течение 10 календарных дней с момента оплаты, предоставлять Арендодателю копии платежных документов, подтверждающих перечисление арендной платы в соответствии с условиями настоящего договора. В платежн</w:t>
      </w:r>
      <w:r>
        <w:t>ом документе обязательно указание на номер, дату договора и период, за который вносится платеж.</w:t>
      </w:r>
    </w:p>
    <w:bookmarkEnd w:id="86"/>
    <w:p w:rsidR="00000000" w:rsidRDefault="00846E2C">
      <w:r>
        <w:t>1.12. При возникновении аварийной ситуации сообщать в МКУ "Единая дежурно-диспетчерская служба г. Сургута" (тел. 112, 050,005) и Арендодателю (тел. ___</w:t>
      </w:r>
      <w:r>
        <w:t>_______).</w:t>
      </w:r>
    </w:p>
    <w:p w:rsidR="00000000" w:rsidRDefault="00846E2C">
      <w:r>
        <w:t>Незамедлительно, в любое время суток предоставлять доступ к инженерным сетям для устранения аварии.</w:t>
      </w:r>
    </w:p>
    <w:p w:rsidR="00000000" w:rsidRDefault="00846E2C">
      <w:r>
        <w:t>1.13. В целях осуществления контроля за санитарным и техническим состоянием Имущества обеспечивать представителям Арендодателя беспрепятственный д</w:t>
      </w:r>
      <w:r>
        <w:t>оступ к Имуществу. Предоставлять документацию в отношении Имущества при проведении проверок.</w:t>
      </w:r>
    </w:p>
    <w:p w:rsidR="00000000" w:rsidRDefault="00846E2C">
      <w:r>
        <w:lastRenderedPageBreak/>
        <w:t>2. Арендатор вправе:</w:t>
      </w:r>
    </w:p>
    <w:p w:rsidR="00000000" w:rsidRDefault="00846E2C">
      <w:r>
        <w:t>2.1. Требовать от Арендодателя исполнения своих обязательств по настоящему договору и запрашивать при необходимости документацию необходимую д</w:t>
      </w:r>
      <w:r>
        <w:t>ля надлежащего использования Имущества.</w:t>
      </w:r>
    </w:p>
    <w:p w:rsidR="00000000" w:rsidRDefault="00846E2C">
      <w:r>
        <w:t>2.2. С согласия Арендодателя производить улучшения Имущества.</w:t>
      </w:r>
    </w:p>
    <w:p w:rsidR="00000000" w:rsidRDefault="00846E2C">
      <w:r>
        <w:t>2.3. За три месяца до истечения срока аренды письменно уведомить Арендодателя о намерении продлить срок действия договора, предварительно получить согласо</w:t>
      </w:r>
      <w:r>
        <w:t>вание департамента городского хозяйства Администрации города Сургута.</w:t>
      </w:r>
    </w:p>
    <w:p w:rsidR="00000000" w:rsidRDefault="00846E2C">
      <w:r>
        <w:t>3. Арендодатель обязуется:</w:t>
      </w:r>
    </w:p>
    <w:p w:rsidR="00000000" w:rsidRDefault="00846E2C">
      <w:r>
        <w:t>3.1. Не позднее с момента заключения настоящего договора передать Арендатору Имущество на основании акта приема-передачи, а также все относящиеся к нему докуме</w:t>
      </w:r>
      <w:r>
        <w:t>нты, необходимые для его эксплуатации.</w:t>
      </w:r>
    </w:p>
    <w:p w:rsidR="00000000" w:rsidRDefault="00846E2C">
      <w:r>
        <w:t>3.2. Предоставить Арендатору Имущество в состоянии, пригодном для использования в соответствии с целями аренды, предусмотренными настоящим договором.</w:t>
      </w:r>
    </w:p>
    <w:p w:rsidR="00000000" w:rsidRDefault="00846E2C">
      <w:r>
        <w:t>3.3. Воздерживаться от любых действий, создающих для Арендатора пре</w:t>
      </w:r>
      <w:r>
        <w:t>пятствия в пользовании Имуществом.</w:t>
      </w:r>
    </w:p>
    <w:p w:rsidR="00000000" w:rsidRDefault="00846E2C">
      <w:r>
        <w:t>3.4. Принять от Арендатора по акту приема-передачи Имущество. День возврата арендованного имущества включается в период, за который начисляется арендная плата.</w:t>
      </w:r>
    </w:p>
    <w:p w:rsidR="00000000" w:rsidRDefault="00846E2C">
      <w:r>
        <w:t>4. Арендодатель вправе:</w:t>
      </w:r>
    </w:p>
    <w:p w:rsidR="00000000" w:rsidRDefault="00846E2C">
      <w:r>
        <w:t>4.1. Требовать от Арендатора устранен</w:t>
      </w:r>
      <w:r>
        <w:t>ия выявленных нарушений, связанных с использованием Имущества.</w:t>
      </w:r>
    </w:p>
    <w:p w:rsidR="00000000" w:rsidRDefault="00846E2C">
      <w:r>
        <w:t xml:space="preserve">4.2. Осуществлять проверку состояния Имущества и находящихся в нем систем коммунальной инфраструктуры не чаще одного раза в месяц в удобное для Арендатора время. Незамедлительно, в любой время </w:t>
      </w:r>
      <w:r>
        <w:t>суток иметь доступ к инженерным сетям для устранения аварии.</w:t>
      </w:r>
    </w:p>
    <w:p w:rsidR="00000000" w:rsidRDefault="00846E2C">
      <w:r>
        <w:t xml:space="preserve">4.3. В одностороннем порядке изменять стоимость арендной платы, в соответствии с </w:t>
      </w:r>
      <w:hyperlink w:anchor="sub_2003" w:history="1">
        <w:r>
          <w:rPr>
            <w:rStyle w:val="a4"/>
          </w:rPr>
          <w:t>разделом III</w:t>
        </w:r>
      </w:hyperlink>
      <w:r>
        <w:t xml:space="preserve"> настоящего договора.</w:t>
      </w:r>
    </w:p>
    <w:p w:rsidR="00000000" w:rsidRDefault="00846E2C">
      <w:r>
        <w:t>4.4. Взыскать с Арендатора убытки, связанные с неиспол</w:t>
      </w:r>
      <w:r>
        <w:t xml:space="preserve">нением или ненадлежащим исполнением Арендатором своих обязательств, в соответствии с </w:t>
      </w:r>
      <w:hyperlink w:anchor="sub_2005" w:history="1">
        <w:r>
          <w:rPr>
            <w:rStyle w:val="a4"/>
          </w:rPr>
          <w:t>разделом V</w:t>
        </w:r>
      </w:hyperlink>
      <w:r>
        <w:t xml:space="preserve"> настоящего договора.</w:t>
      </w:r>
    </w:p>
    <w:p w:rsidR="00000000" w:rsidRDefault="00846E2C">
      <w:r>
        <w:t>4.5. Осуществлять контроль за целевым использованием Арендатором переданного в аренду Имущества.</w:t>
      </w:r>
    </w:p>
    <w:p w:rsidR="00000000" w:rsidRDefault="00846E2C">
      <w:r>
        <w:t>4.6. Требовать расторжения договора и возмещения убытков в случае, если Арендатор использует Имущество не в соответствии с его целевым назначением и условиями настоящего договора.</w:t>
      </w:r>
    </w:p>
    <w:p w:rsidR="00000000" w:rsidRDefault="00846E2C">
      <w:r>
        <w:t xml:space="preserve">4.7. Требовать досрочного расторжения договора в порядке, установленном </w:t>
      </w:r>
      <w:hyperlink w:anchor="sub_600" w:history="1">
        <w:r>
          <w:rPr>
            <w:rStyle w:val="a4"/>
          </w:rPr>
          <w:t>разделом VI</w:t>
        </w:r>
      </w:hyperlink>
      <w:r>
        <w:t xml:space="preserve"> настоящего договора.</w:t>
      </w:r>
    </w:p>
    <w:p w:rsidR="00000000" w:rsidRDefault="00846E2C">
      <w:r>
        <w:t>4.8. Требовать досрочного внесения арендной платы в случае существенного нарушения Арендатором срока внесения арендной платы, предусмотренного настоящим договором.</w:t>
      </w:r>
    </w:p>
    <w:p w:rsidR="00000000" w:rsidRDefault="00846E2C">
      <w:r>
        <w:t>4.9. В случае неисполнения Арендатором</w:t>
      </w:r>
      <w:r>
        <w:t xml:space="preserve"> </w:t>
      </w:r>
      <w:hyperlink w:anchor="sub_20111" w:history="1">
        <w:r>
          <w:rPr>
            <w:rStyle w:val="a4"/>
          </w:rPr>
          <w:t>пункта 1.11 раздела II</w:t>
        </w:r>
      </w:hyperlink>
      <w:r>
        <w:t xml:space="preserve"> </w:t>
      </w:r>
      <w:r>
        <w:lastRenderedPageBreak/>
        <w:t>настоящего договора Арендодатель имеет право освободить Имущество самостоятельно. При этом все затраты возмещаются Арендатором в течение семи календарных дней.</w:t>
      </w:r>
    </w:p>
    <w:p w:rsidR="00000000" w:rsidRDefault="00846E2C"/>
    <w:p w:rsidR="00000000" w:rsidRDefault="00846E2C">
      <w:pPr>
        <w:pStyle w:val="1"/>
      </w:pPr>
      <w:bookmarkStart w:id="87" w:name="sub_2003"/>
      <w:r>
        <w:t>III. Арендная плата и порядок расчет</w:t>
      </w:r>
      <w:r>
        <w:t>ов</w:t>
      </w:r>
    </w:p>
    <w:bookmarkEnd w:id="87"/>
    <w:p w:rsidR="00000000" w:rsidRDefault="00846E2C"/>
    <w:p w:rsidR="00000000" w:rsidRDefault="00846E2C">
      <w:r>
        <w:t xml:space="preserve">За пользование указанным </w:t>
      </w:r>
      <w:hyperlink w:anchor="sub_2011" w:history="1">
        <w:r>
          <w:rPr>
            <w:rStyle w:val="a4"/>
          </w:rPr>
          <w:t>пунктом 1 раздела I</w:t>
        </w:r>
      </w:hyperlink>
      <w:r>
        <w:t xml:space="preserve"> настоящего договора Имуществом, устанавливается следующий порядок (механизм) исчисления арендной платы:</w:t>
      </w:r>
    </w:p>
    <w:p w:rsidR="00000000" w:rsidRDefault="00846E2C">
      <w:r>
        <w:t>1. На протяжении срока действия настоящего договора арендная плата оп</w:t>
      </w:r>
      <w:r>
        <w:t>ределяется на основании действующей методики расчета арендной платы за пользование муниципальным имуществом, расположенным на территории города, утвержденной муниципальным правовым актом (далее - Методика).</w:t>
      </w:r>
    </w:p>
    <w:p w:rsidR="00000000" w:rsidRDefault="00846E2C">
      <w:r>
        <w:t xml:space="preserve">2. Расчет арендной платы является </w:t>
      </w:r>
      <w:hyperlink w:anchor="sub_2300" w:history="1">
        <w:r>
          <w:rPr>
            <w:rStyle w:val="a4"/>
          </w:rPr>
          <w:t>приложением N 3</w:t>
        </w:r>
      </w:hyperlink>
      <w:r>
        <w:t xml:space="preserve"> к настоящему договору.</w:t>
      </w:r>
    </w:p>
    <w:p w:rsidR="00000000" w:rsidRDefault="00846E2C">
      <w:bookmarkStart w:id="88" w:name="sub_2303"/>
      <w:r>
        <w:t xml:space="preserve">3. Расчет арендной платы, установленный в </w:t>
      </w:r>
      <w:hyperlink w:anchor="sub_2300" w:history="1">
        <w:r>
          <w:rPr>
            <w:rStyle w:val="a4"/>
          </w:rPr>
          <w:t>приложении N 3</w:t>
        </w:r>
      </w:hyperlink>
      <w:r>
        <w:t xml:space="preserve"> к настоящему договору, может меняться при изменении Методики. В этом случае новый размер арендной платы устанавлива</w:t>
      </w:r>
      <w:r>
        <w:t>ется согласно требованиям муниципального правового акта об изменении Методики.</w:t>
      </w:r>
    </w:p>
    <w:bookmarkEnd w:id="88"/>
    <w:p w:rsidR="00000000" w:rsidRDefault="00846E2C">
      <w:r>
        <w:t xml:space="preserve">4. Арендатор обязан получать расчет арендной платы у Арендодателя не позднее 30 января и 31 июля каждого года срока действия договора. Начисления арендной платы в новом </w:t>
      </w:r>
      <w:r>
        <w:t>размере осуществляются непосредственно после наступления условия, указанного в пункте настоящего договора, а обязанность по внесению арендной платы в новом размере возникает с даты очередного платежа после получения нового расчета.</w:t>
      </w:r>
    </w:p>
    <w:p w:rsidR="00000000" w:rsidRDefault="00846E2C">
      <w:bookmarkStart w:id="89" w:name="sub_2305"/>
      <w:r>
        <w:t>5. Внесение арен</w:t>
      </w:r>
      <w:r>
        <w:t xml:space="preserve">дной платы производится Арендатором на основании настоящего договора в порядке предоплаты за каждый месяц, до пятого числа текущего месяца, путем перечисления по реквизитам, указанным в </w:t>
      </w:r>
      <w:hyperlink w:anchor="sub_2400" w:history="1">
        <w:r>
          <w:rPr>
            <w:rStyle w:val="a4"/>
          </w:rPr>
          <w:t>приложении N 4</w:t>
        </w:r>
      </w:hyperlink>
      <w:r>
        <w:t xml:space="preserve"> к настоящему договору. В случае заключения договора после пятого числа, первый платеж производится в пятидневный срок со дня заключения договора.</w:t>
      </w:r>
    </w:p>
    <w:bookmarkEnd w:id="89"/>
    <w:p w:rsidR="00000000" w:rsidRDefault="00846E2C">
      <w:r>
        <w:t>6. Уплата налога на добавленную стоимость (НДС) производится Арендатором самостоятельно в соответстви</w:t>
      </w:r>
      <w:r>
        <w:t>и с законодательством Российской Федерации.</w:t>
      </w:r>
    </w:p>
    <w:p w:rsidR="00000000" w:rsidRDefault="00846E2C"/>
    <w:p w:rsidR="00000000" w:rsidRDefault="00846E2C">
      <w:pPr>
        <w:pStyle w:val="1"/>
      </w:pPr>
      <w:bookmarkStart w:id="90" w:name="sub_2004"/>
      <w:r>
        <w:t>IV. Прием-передача Имущества</w:t>
      </w:r>
    </w:p>
    <w:bookmarkEnd w:id="90"/>
    <w:p w:rsidR="00000000" w:rsidRDefault="00846E2C"/>
    <w:p w:rsidR="00000000" w:rsidRDefault="00846E2C">
      <w:r>
        <w:t>Передача Имущества при заключении договора и в случае его расторжения осуществляется в порядке, предусмотренном настоящим разделом.</w:t>
      </w:r>
    </w:p>
    <w:p w:rsidR="00000000" w:rsidRDefault="00846E2C">
      <w:r>
        <w:t xml:space="preserve">1. Прием-передача при заключении </w:t>
      </w:r>
      <w:r>
        <w:t>договора:</w:t>
      </w:r>
    </w:p>
    <w:p w:rsidR="00000000" w:rsidRDefault="00846E2C">
      <w:r>
        <w:t>1.1. Арендодатель передает, а Арендатор принимает Имущество в течение семи календарных дней с момента подписания настоящего договора.</w:t>
      </w:r>
    </w:p>
    <w:p w:rsidR="00000000" w:rsidRDefault="00846E2C">
      <w:r>
        <w:lastRenderedPageBreak/>
        <w:t>2. Прием-передача при расторжении договора.</w:t>
      </w:r>
    </w:p>
    <w:p w:rsidR="00000000" w:rsidRDefault="00846E2C">
      <w:r>
        <w:t>2.1. Арендатор передает, а Арендодатель принимает Имущество в течени</w:t>
      </w:r>
      <w:r>
        <w:t>е семи календарных дней с момента подписания соглашения о расторжении.</w:t>
      </w:r>
    </w:p>
    <w:p w:rsidR="00000000" w:rsidRDefault="00846E2C">
      <w:r>
        <w:t xml:space="preserve">3. В обоих случаях передача Имущества осуществляется путем оформления передаточного акта, подписываемого сторонами, либо уполномоченными представителями сторон, по форме согласно </w:t>
      </w:r>
      <w:hyperlink w:anchor="sub_2100" w:history="1">
        <w:r>
          <w:rPr>
            <w:rStyle w:val="a4"/>
          </w:rPr>
          <w:t>приложению N 1</w:t>
        </w:r>
      </w:hyperlink>
      <w:r>
        <w:t xml:space="preserve"> к настоящему договору, которое является его неотъемлемой частью.</w:t>
      </w:r>
    </w:p>
    <w:p w:rsidR="00000000" w:rsidRDefault="00846E2C"/>
    <w:p w:rsidR="00000000" w:rsidRDefault="00846E2C">
      <w:pPr>
        <w:pStyle w:val="1"/>
      </w:pPr>
      <w:bookmarkStart w:id="91" w:name="sub_2005"/>
      <w:r>
        <w:t>V. Ответственность Сторон</w:t>
      </w:r>
    </w:p>
    <w:bookmarkEnd w:id="91"/>
    <w:p w:rsidR="00000000" w:rsidRDefault="00846E2C"/>
    <w:p w:rsidR="00000000" w:rsidRDefault="00846E2C">
      <w:r>
        <w:t>1. В случае неисполнения или ненадлежащего исполнения своих обязательств по настоящему договору Стороны несут от</w:t>
      </w:r>
      <w:r>
        <w:t>ветственность в соответствии с действующим законодательством Российской Федерации.</w:t>
      </w:r>
    </w:p>
    <w:p w:rsidR="00000000" w:rsidRDefault="00846E2C">
      <w:bookmarkStart w:id="92" w:name="sub_2502"/>
      <w:r>
        <w:t xml:space="preserve">2. За несвоевременное внесение (или невнесение) арендной платы в сроки, установленные </w:t>
      </w:r>
      <w:hyperlink w:anchor="sub_2305" w:history="1">
        <w:r>
          <w:rPr>
            <w:rStyle w:val="a4"/>
          </w:rPr>
          <w:t>пунктом 5 раздела III</w:t>
        </w:r>
      </w:hyperlink>
      <w:r>
        <w:t xml:space="preserve"> настоящего договора, Арендодате</w:t>
      </w:r>
      <w:r>
        <w:t xml:space="preserve">ль имеет право взыскать с Арендатора пеню в размере 1/300 </w:t>
      </w:r>
      <w:hyperlink r:id="rId107" w:history="1">
        <w:r>
          <w:rPr>
            <w:rStyle w:val="a4"/>
          </w:rPr>
          <w:t>ставки рефинансирования</w:t>
        </w:r>
      </w:hyperlink>
      <w:r>
        <w:t xml:space="preserve"> Центральным Банком Российской Федерации, действующей на день фактической оплаты, от невыплаченной в срок суммы за каждый день просрочки.</w:t>
      </w:r>
    </w:p>
    <w:bookmarkEnd w:id="92"/>
    <w:p w:rsidR="00000000" w:rsidRDefault="00846E2C">
      <w:r>
        <w:t xml:space="preserve">3. За несвоевременный возврат Имущества в сроки, установленные </w:t>
      </w:r>
      <w:hyperlink w:anchor="sub_20111" w:history="1">
        <w:r>
          <w:rPr>
            <w:rStyle w:val="a4"/>
          </w:rPr>
          <w:t>пунктом 1.11 раздела II</w:t>
        </w:r>
      </w:hyperlink>
      <w:r>
        <w:t xml:space="preserve"> настоящего договора, Арендатор выплачивает Арендодателю неустойку (пени) в размере 0,05% за каждый день просрочки от полной рыночной ст</w:t>
      </w:r>
      <w:r>
        <w:t xml:space="preserve">оимости подлежащего возврату Имущества, указанного в </w:t>
      </w:r>
      <w:hyperlink w:anchor="sub_2013" w:history="1">
        <w:r>
          <w:rPr>
            <w:rStyle w:val="a4"/>
          </w:rPr>
          <w:t xml:space="preserve">пункте 3 раздела I </w:t>
        </w:r>
      </w:hyperlink>
      <w:r>
        <w:t>настоящего договора.</w:t>
      </w:r>
    </w:p>
    <w:p w:rsidR="00000000" w:rsidRDefault="00846E2C">
      <w:r>
        <w:t xml:space="preserve">4. Убытки, причиненные неисполнением или ненадлежащим исполнением обязательств по настоящему договору, возмещаются виновной стороной в полном объеме сверх штрафных санкций, предусмотренных </w:t>
      </w:r>
      <w:hyperlink w:anchor="sub_2502" w:history="1">
        <w:r>
          <w:rPr>
            <w:rStyle w:val="a4"/>
          </w:rPr>
          <w:t>пунктами 2 - 3 раздела V</w:t>
        </w:r>
      </w:hyperlink>
      <w:r>
        <w:t xml:space="preserve"> настоящего догов</w:t>
      </w:r>
      <w:r>
        <w:t>ора.</w:t>
      </w:r>
    </w:p>
    <w:p w:rsidR="00000000" w:rsidRDefault="00846E2C">
      <w:r>
        <w:t>5. Уплата неустойки (пени), установленной настоящим договором, не освобождает стороны от выполнения лежащих на них обязательств или устранения нарушений.</w:t>
      </w:r>
    </w:p>
    <w:p w:rsidR="00000000" w:rsidRDefault="00846E2C">
      <w:r>
        <w:t xml:space="preserve">6. Убытки, причиненные собственному имуществу Арендатора в случае аварийной ситуации, возмещению </w:t>
      </w:r>
      <w:r>
        <w:t>не подлежат.</w:t>
      </w:r>
    </w:p>
    <w:p w:rsidR="00000000" w:rsidRDefault="00846E2C">
      <w:r>
        <w:t>7. Риск случайной гибели или случайного повреждения имущества несет Арендатор.</w:t>
      </w:r>
    </w:p>
    <w:p w:rsidR="00000000" w:rsidRDefault="00846E2C"/>
    <w:p w:rsidR="00000000" w:rsidRDefault="00846E2C">
      <w:pPr>
        <w:pStyle w:val="1"/>
      </w:pPr>
      <w:bookmarkStart w:id="93" w:name="sub_600"/>
      <w:r>
        <w:t>VI. Изменение и расторжение договора</w:t>
      </w:r>
    </w:p>
    <w:bookmarkEnd w:id="93"/>
    <w:p w:rsidR="00000000" w:rsidRDefault="00846E2C"/>
    <w:p w:rsidR="00000000" w:rsidRDefault="00846E2C">
      <w:r>
        <w:t>1. Данная редакция договора является окончательной, протоколы разногласий Арендодателем не рассматриваются, кро</w:t>
      </w:r>
      <w:r>
        <w:t xml:space="preserve">ме случая, указанного в </w:t>
      </w:r>
      <w:hyperlink w:anchor="sub_2303" w:history="1">
        <w:r>
          <w:rPr>
            <w:rStyle w:val="a4"/>
          </w:rPr>
          <w:t>пункте 3 раздела III</w:t>
        </w:r>
      </w:hyperlink>
      <w:r>
        <w:t xml:space="preserve"> настоящего договора. Любое изменение и дополнение к договору оформляется дополнительным соглашением, которое подписывается обеими сторонами.</w:t>
      </w:r>
    </w:p>
    <w:p w:rsidR="00000000" w:rsidRDefault="00846E2C">
      <w:r>
        <w:lastRenderedPageBreak/>
        <w:t>2. Настоящий договор может быть расторгнут п</w:t>
      </w:r>
      <w:r>
        <w:t>о взаимному соглашению сторон.</w:t>
      </w:r>
    </w:p>
    <w:p w:rsidR="00000000" w:rsidRDefault="00846E2C">
      <w:r>
        <w:t>3. Настоящий договор может быть расторгнут в судебном порядке по требованию Арендодателя в случаях, предусмотренных действующим законодательством Российской Федерации.</w:t>
      </w:r>
    </w:p>
    <w:p w:rsidR="00000000" w:rsidRDefault="00846E2C">
      <w:r>
        <w:t xml:space="preserve">4. Арендодатель вправе в одностороннем порядке полностью </w:t>
      </w:r>
      <w:r>
        <w:t>или частично отказаться от исполнения настоящего договора (расторжение договора во внесудебном порядке).</w:t>
      </w:r>
    </w:p>
    <w:p w:rsidR="00000000" w:rsidRDefault="00846E2C">
      <w:r>
        <w:t>Основаниями отказа Арендодателя от исполнения договора является:</w:t>
      </w:r>
    </w:p>
    <w:p w:rsidR="00000000" w:rsidRDefault="00846E2C">
      <w:r>
        <w:t>- невнесение Арендатором в установленные договором сроки арендной платы в течение двух</w:t>
      </w:r>
      <w:r>
        <w:t xml:space="preserve"> месяцев подряд;</w:t>
      </w:r>
    </w:p>
    <w:p w:rsidR="00000000" w:rsidRDefault="00846E2C">
      <w:r>
        <w:t xml:space="preserve">- использование Имущества не в соответствии с назначением, указанным в </w:t>
      </w:r>
      <w:hyperlink w:anchor="sub_2012" w:history="1">
        <w:r>
          <w:rPr>
            <w:rStyle w:val="a4"/>
          </w:rPr>
          <w:t xml:space="preserve">пункте 2 раздела I </w:t>
        </w:r>
      </w:hyperlink>
      <w:r>
        <w:t>настоящего договора;</w:t>
      </w:r>
    </w:p>
    <w:p w:rsidR="00000000" w:rsidRDefault="00846E2C">
      <w:r>
        <w:t>- систематическое (два и более раз) неисполнение предписаний контролирующих служб Администрации города</w:t>
      </w:r>
      <w:r>
        <w:t xml:space="preserve"> и других уполномоченных органов;</w:t>
      </w:r>
    </w:p>
    <w:p w:rsidR="00000000" w:rsidRDefault="00846E2C">
      <w:r>
        <w:t>- при отказе Арендодателя от исполнения договора он считается расторгнутым по истечении 10 дней с момента письменного уведомления Арендатора о таком отказе;</w:t>
      </w:r>
    </w:p>
    <w:p w:rsidR="00000000" w:rsidRDefault="00846E2C">
      <w:r>
        <w:t>- принятие органами местного самоуправления следующих решений:</w:t>
      </w:r>
    </w:p>
    <w:p w:rsidR="00000000" w:rsidRDefault="00846E2C">
      <w:r>
        <w:t>1)</w:t>
      </w:r>
      <w:r>
        <w:t xml:space="preserve"> ремонта, капитального ремонта, реконструкции, строительства автомобильных дорог, линейных объектов капитального строительства, если Имущество препятствует осуществлению данных работ;</w:t>
      </w:r>
    </w:p>
    <w:p w:rsidR="00000000" w:rsidRDefault="00846E2C">
      <w:r>
        <w:t>2) изменения градостроительных регламентов (в случае невозможности дальн</w:t>
      </w:r>
      <w:r>
        <w:t>ейшего размещения Имущества).</w:t>
      </w:r>
    </w:p>
    <w:p w:rsidR="00000000" w:rsidRDefault="00846E2C">
      <w:r>
        <w:t>5. В случае досрочного расторжения договора Арендодатель вручает Арендатору уведомление о досрочном расторжении договора. Договор прекращается по истечении 10 рабочих дней с момента получения Арендатором уведомления.</w:t>
      </w:r>
    </w:p>
    <w:p w:rsidR="00000000" w:rsidRDefault="00846E2C"/>
    <w:p w:rsidR="00000000" w:rsidRDefault="00846E2C">
      <w:pPr>
        <w:pStyle w:val="1"/>
      </w:pPr>
      <w:r>
        <w:t>VII. Про</w:t>
      </w:r>
      <w:r>
        <w:t>чие условия</w:t>
      </w:r>
    </w:p>
    <w:p w:rsidR="00000000" w:rsidRDefault="00846E2C"/>
    <w:p w:rsidR="00000000" w:rsidRDefault="00846E2C">
      <w:r>
        <w:t>1.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000000" w:rsidRDefault="00846E2C">
      <w:r>
        <w:t>2. Претензии вручаются сторонами лично или направляются по почте заказным письмом с уведом</w:t>
      </w:r>
      <w:r>
        <w:t>лением о вручении по адресу,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направления и подтверждения о его вручении с</w:t>
      </w:r>
      <w:r>
        <w:t>тороне.</w:t>
      </w:r>
    </w:p>
    <w:p w:rsidR="00000000" w:rsidRDefault="00846E2C">
      <w:r>
        <w:t>3. В случае если Стороны не придут к соглашению, споры разрешаются в судебном порядке в соответствии с действующим законодательством Российской Федерации.</w:t>
      </w:r>
    </w:p>
    <w:p w:rsidR="00000000" w:rsidRDefault="00846E2C">
      <w:r>
        <w:lastRenderedPageBreak/>
        <w:t>4. В случае изменения наименования, адреса места нахождения или банковских реквизитов Стороны</w:t>
      </w:r>
      <w:r>
        <w:t>, она письменно извещает об этом другую Сторону в течение 10 рабочих дней с даты такого изменения.</w:t>
      </w:r>
    </w:p>
    <w:p w:rsidR="00000000" w:rsidRDefault="00846E2C">
      <w:r>
        <w:t>5. Арендатор обязуется в десятидневный срок рассматривать претензии Арендодателя о невыполнении или ненадлежащем выполнении Арендатором взятых на себя обязат</w:t>
      </w:r>
      <w:r>
        <w:t>ельств по настоящему договору. В случае неполучения ответа либо не устранения нарушения условий договора, Арендодатель вправе обратиться в суд с иском о расторжении настоящего договора.</w:t>
      </w:r>
    </w:p>
    <w:p w:rsidR="00000000" w:rsidRDefault="00846E2C"/>
    <w:p w:rsidR="00000000" w:rsidRDefault="00846E2C">
      <w:pPr>
        <w:pStyle w:val="1"/>
      </w:pPr>
      <w:r>
        <w:t>VIII. Заключительные положения</w:t>
      </w:r>
    </w:p>
    <w:p w:rsidR="00000000" w:rsidRDefault="00846E2C"/>
    <w:p w:rsidR="00000000" w:rsidRDefault="00846E2C">
      <w:r>
        <w:t>1. Настоящий договор действует с "___" ______ 20___ г. по "___" ______ 20___ г.</w:t>
      </w:r>
    </w:p>
    <w:p w:rsidR="00000000" w:rsidRDefault="00846E2C">
      <w:r>
        <w:t>2. Взаимоотношения сторон, неурегулированные настоящим договором, регламентируются действующим законодательством Российской Федерации.</w:t>
      </w:r>
    </w:p>
    <w:p w:rsidR="00000000" w:rsidRDefault="00846E2C">
      <w:r>
        <w:t>3. Документы, переданные факсимильной, эл</w:t>
      </w:r>
      <w:r>
        <w:t>ектронной связью имеют юридическую силу и признаются сторонами до замены их на оригиналы указанных документов.</w:t>
      </w:r>
    </w:p>
    <w:p w:rsidR="00000000" w:rsidRDefault="00846E2C">
      <w:r>
        <w:t>4. Споры между сторонами договора рассматриваются Арбитражным судом Ханты-Мансийского автономного округа - Югры.</w:t>
      </w:r>
    </w:p>
    <w:p w:rsidR="00000000" w:rsidRDefault="00846E2C">
      <w:r>
        <w:t>5. Настоящий договор составлен в</w:t>
      </w:r>
      <w:r>
        <w:t xml:space="preserve"> трех экземплярах, имеющих одинаковую юридическую силу по одному для каждой из сторон, и один экземпляр для Сургутского отдела Управления Федеральной службы государственной регистрации, кадастра и картографии по Ханты Мансийскому автономному округу - Югре.</w:t>
      </w:r>
    </w:p>
    <w:p w:rsidR="00000000" w:rsidRDefault="00846E2C">
      <w:r>
        <w:t>6. Во всем остальном, что не предусмотрено настоящим договором, Стороны руководствуются действующим законодательством Российской Федерации.</w:t>
      </w:r>
    </w:p>
    <w:p w:rsidR="00000000" w:rsidRDefault="00846E2C"/>
    <w:p w:rsidR="00000000" w:rsidRDefault="00846E2C">
      <w:pPr>
        <w:pStyle w:val="1"/>
      </w:pPr>
      <w:r>
        <w:t>IX. Юридические (почтовые) адреса и банковские реквизиты Сторон</w:t>
      </w:r>
    </w:p>
    <w:p w:rsidR="00000000" w:rsidRDefault="00846E2C"/>
    <w:p w:rsidR="00000000" w:rsidRDefault="00846E2C"/>
    <w:p w:rsidR="00000000" w:rsidRDefault="00846E2C"/>
    <w:p w:rsidR="00000000" w:rsidRDefault="00846E2C">
      <w:pPr>
        <w:pStyle w:val="1"/>
      </w:pPr>
      <w:r>
        <w:t>X. Подписи Сторон</w:t>
      </w:r>
    </w:p>
    <w:p w:rsidR="00000000" w:rsidRDefault="00846E2C"/>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40"/>
        <w:gridCol w:w="5466"/>
        <w:gridCol w:w="62"/>
      </w:tblGrid>
      <w:tr w:rsidR="00000000">
        <w:tblPrEx>
          <w:tblCellMar>
            <w:top w:w="0" w:type="dxa"/>
            <w:bottom w:w="0" w:type="dxa"/>
          </w:tblCellMar>
        </w:tblPrEx>
        <w:tc>
          <w:tcPr>
            <w:tcW w:w="4740" w:type="dxa"/>
            <w:tcBorders>
              <w:top w:val="nil"/>
              <w:left w:val="nil"/>
              <w:bottom w:val="nil"/>
              <w:right w:val="nil"/>
            </w:tcBorders>
          </w:tcPr>
          <w:p w:rsidR="00000000" w:rsidRDefault="00846E2C">
            <w:pPr>
              <w:pStyle w:val="a8"/>
            </w:pPr>
            <w:r>
              <w:t>Арендодатель</w:t>
            </w:r>
          </w:p>
        </w:tc>
        <w:tc>
          <w:tcPr>
            <w:tcW w:w="5528" w:type="dxa"/>
            <w:gridSpan w:val="2"/>
            <w:tcBorders>
              <w:top w:val="nil"/>
              <w:left w:val="nil"/>
              <w:bottom w:val="nil"/>
              <w:right w:val="nil"/>
            </w:tcBorders>
          </w:tcPr>
          <w:p w:rsidR="00000000" w:rsidRDefault="00846E2C">
            <w:pPr>
              <w:pStyle w:val="a8"/>
            </w:pPr>
            <w:r>
              <w:t>Арендатор</w:t>
            </w:r>
          </w:p>
        </w:tc>
      </w:tr>
      <w:tr w:rsidR="00000000">
        <w:tblPrEx>
          <w:tblCellMar>
            <w:top w:w="0" w:type="dxa"/>
            <w:bottom w:w="0" w:type="dxa"/>
          </w:tblCellMar>
        </w:tblPrEx>
        <w:trPr>
          <w:gridAfter w:val="1"/>
          <w:wAfter w:w="62" w:type="dxa"/>
        </w:trPr>
        <w:tc>
          <w:tcPr>
            <w:tcW w:w="4740" w:type="dxa"/>
            <w:tcBorders>
              <w:top w:val="nil"/>
              <w:left w:val="nil"/>
              <w:bottom w:val="nil"/>
              <w:right w:val="nil"/>
            </w:tcBorders>
          </w:tcPr>
          <w:p w:rsidR="00000000" w:rsidRDefault="00846E2C">
            <w:pPr>
              <w:pStyle w:val="a8"/>
            </w:pPr>
            <w:r>
              <w:t>____</w:t>
            </w:r>
            <w:r>
              <w:t>_________ / ___________</w:t>
            </w:r>
          </w:p>
          <w:p w:rsidR="00000000" w:rsidRDefault="00846E2C">
            <w:pPr>
              <w:pStyle w:val="a8"/>
            </w:pPr>
            <w:r>
              <w:t>(подпись)             (Ф.И.О.)</w:t>
            </w:r>
          </w:p>
        </w:tc>
        <w:tc>
          <w:tcPr>
            <w:tcW w:w="5466" w:type="dxa"/>
            <w:tcBorders>
              <w:top w:val="nil"/>
              <w:left w:val="nil"/>
              <w:bottom w:val="nil"/>
              <w:right w:val="nil"/>
            </w:tcBorders>
          </w:tcPr>
          <w:p w:rsidR="00000000" w:rsidRDefault="00846E2C">
            <w:pPr>
              <w:pStyle w:val="a8"/>
            </w:pPr>
            <w:r>
              <w:t>___________ /__________________</w:t>
            </w:r>
          </w:p>
          <w:p w:rsidR="00000000" w:rsidRDefault="00846E2C">
            <w:pPr>
              <w:pStyle w:val="a8"/>
            </w:pPr>
            <w:r>
              <w:t>(подпись)                     (Ф.И.О.)</w:t>
            </w:r>
          </w:p>
        </w:tc>
      </w:tr>
    </w:tbl>
    <w:p w:rsidR="00000000" w:rsidRDefault="00846E2C"/>
    <w:p w:rsidR="00000000" w:rsidRDefault="00846E2C">
      <w:pPr>
        <w:jc w:val="right"/>
        <w:rPr>
          <w:rStyle w:val="a3"/>
        </w:rPr>
      </w:pPr>
      <w:bookmarkStart w:id="94" w:name="sub_2100"/>
      <w:r>
        <w:rPr>
          <w:rStyle w:val="a3"/>
        </w:rPr>
        <w:t>Приложение N 1</w:t>
      </w:r>
      <w:r>
        <w:rPr>
          <w:rStyle w:val="a3"/>
        </w:rPr>
        <w:br/>
        <w:t xml:space="preserve">к </w:t>
      </w:r>
      <w:hyperlink w:anchor="sub_2000" w:history="1">
        <w:r>
          <w:rPr>
            <w:rStyle w:val="a4"/>
          </w:rPr>
          <w:t>договору</w:t>
        </w:r>
      </w:hyperlink>
      <w:r>
        <w:rPr>
          <w:rStyle w:val="a3"/>
        </w:rPr>
        <w:t xml:space="preserve"> аренды муниципального </w:t>
      </w:r>
      <w:r>
        <w:rPr>
          <w:rStyle w:val="a3"/>
        </w:rPr>
        <w:br/>
        <w:t xml:space="preserve">имущества (части автомобильной дороги) </w:t>
      </w:r>
      <w:r>
        <w:rPr>
          <w:rStyle w:val="a3"/>
        </w:rPr>
        <w:br/>
      </w:r>
      <w:r>
        <w:rPr>
          <w:rStyle w:val="a3"/>
        </w:rPr>
        <w:t xml:space="preserve">для размещения парковки (парковочных мест) </w:t>
      </w:r>
      <w:r>
        <w:rPr>
          <w:rStyle w:val="a3"/>
        </w:rPr>
        <w:br/>
      </w:r>
      <w:r>
        <w:rPr>
          <w:rStyle w:val="a3"/>
        </w:rPr>
        <w:lastRenderedPageBreak/>
        <w:t>на территории муниципального образования</w:t>
      </w:r>
      <w:r>
        <w:rPr>
          <w:rStyle w:val="a3"/>
        </w:rPr>
        <w:br/>
        <w:t>городского округа Сургут</w:t>
      </w:r>
      <w:r>
        <w:rPr>
          <w:rStyle w:val="a3"/>
        </w:rPr>
        <w:br/>
        <w:t>Ханты-Мансийского автономного округа - Югры</w:t>
      </w:r>
      <w:r>
        <w:rPr>
          <w:rStyle w:val="a3"/>
        </w:rPr>
        <w:br/>
        <w:t>от "____" ____________ 20____ г.</w:t>
      </w:r>
    </w:p>
    <w:bookmarkEnd w:id="94"/>
    <w:p w:rsidR="00000000" w:rsidRDefault="00846E2C"/>
    <w:p w:rsidR="00000000" w:rsidRDefault="00846E2C">
      <w:pPr>
        <w:pStyle w:val="1"/>
      </w:pPr>
      <w:r>
        <w:t xml:space="preserve">Передаточный акт </w:t>
      </w:r>
      <w:r>
        <w:br/>
        <w:t>муниципального имущества (парковки (парков</w:t>
      </w:r>
      <w:r>
        <w:t>очных мест))</w:t>
      </w:r>
    </w:p>
    <w:p w:rsidR="00000000" w:rsidRDefault="00846E2C"/>
    <w:p w:rsidR="00000000" w:rsidRDefault="00846E2C"/>
    <w:p w:rsidR="00000000" w:rsidRDefault="00846E2C">
      <w:pPr>
        <w:jc w:val="right"/>
        <w:rPr>
          <w:rStyle w:val="a3"/>
        </w:rPr>
      </w:pPr>
      <w:bookmarkStart w:id="95" w:name="sub_2200"/>
      <w:r>
        <w:rPr>
          <w:rStyle w:val="a3"/>
        </w:rPr>
        <w:t>Приложение N 2</w:t>
      </w:r>
      <w:r>
        <w:rPr>
          <w:rStyle w:val="a3"/>
        </w:rPr>
        <w:br/>
        <w:t xml:space="preserve">к </w:t>
      </w:r>
      <w:hyperlink w:anchor="sub_2000" w:history="1">
        <w:r>
          <w:rPr>
            <w:rStyle w:val="a4"/>
          </w:rPr>
          <w:t>договору</w:t>
        </w:r>
      </w:hyperlink>
      <w:r>
        <w:rPr>
          <w:rStyle w:val="a3"/>
        </w:rPr>
        <w:t xml:space="preserve"> аренды муниципального </w:t>
      </w:r>
      <w:r>
        <w:rPr>
          <w:rStyle w:val="a3"/>
        </w:rPr>
        <w:br/>
        <w:t xml:space="preserve">имущества (части автомобильной дороги) </w:t>
      </w:r>
      <w:r>
        <w:rPr>
          <w:rStyle w:val="a3"/>
        </w:rPr>
        <w:br/>
        <w:t xml:space="preserve">для размещения парковки (парковочных мест) </w:t>
      </w:r>
      <w:r>
        <w:rPr>
          <w:rStyle w:val="a3"/>
        </w:rPr>
        <w:br/>
        <w:t>на территории муниципального образования</w:t>
      </w:r>
      <w:r>
        <w:rPr>
          <w:rStyle w:val="a3"/>
        </w:rPr>
        <w:br/>
        <w:t>городского округа Сургут</w:t>
      </w:r>
      <w:r>
        <w:rPr>
          <w:rStyle w:val="a3"/>
        </w:rPr>
        <w:br/>
        <w:t>Ханты</w:t>
      </w:r>
      <w:r>
        <w:rPr>
          <w:rStyle w:val="a3"/>
        </w:rPr>
        <w:t>-Мансийского автономного округа - Югры</w:t>
      </w:r>
      <w:r>
        <w:rPr>
          <w:rStyle w:val="a3"/>
        </w:rPr>
        <w:br/>
        <w:t>от "____" ____________ 20____ г.</w:t>
      </w:r>
    </w:p>
    <w:bookmarkEnd w:id="95"/>
    <w:p w:rsidR="00000000" w:rsidRDefault="00846E2C"/>
    <w:p w:rsidR="00000000" w:rsidRDefault="00846E2C">
      <w:pPr>
        <w:pStyle w:val="1"/>
      </w:pPr>
      <w:r>
        <w:t xml:space="preserve">Схема </w:t>
      </w:r>
      <w:r>
        <w:br/>
        <w:t>размещения муниципального имущества (парковки (парковочных мест))</w:t>
      </w:r>
    </w:p>
    <w:p w:rsidR="00000000" w:rsidRDefault="00846E2C"/>
    <w:p w:rsidR="00000000" w:rsidRDefault="00846E2C"/>
    <w:p w:rsidR="00000000" w:rsidRDefault="00846E2C">
      <w:pPr>
        <w:jc w:val="right"/>
        <w:rPr>
          <w:rStyle w:val="a3"/>
        </w:rPr>
      </w:pPr>
      <w:bookmarkStart w:id="96" w:name="sub_2300"/>
      <w:r>
        <w:rPr>
          <w:rStyle w:val="a3"/>
        </w:rPr>
        <w:t>Приложение N 3</w:t>
      </w:r>
      <w:r>
        <w:rPr>
          <w:rStyle w:val="a3"/>
        </w:rPr>
        <w:br/>
        <w:t xml:space="preserve">к </w:t>
      </w:r>
      <w:hyperlink w:anchor="sub_2000" w:history="1">
        <w:r>
          <w:rPr>
            <w:rStyle w:val="a4"/>
          </w:rPr>
          <w:t>договору</w:t>
        </w:r>
      </w:hyperlink>
      <w:r>
        <w:rPr>
          <w:rStyle w:val="a3"/>
        </w:rPr>
        <w:t xml:space="preserve"> аренды муниципального </w:t>
      </w:r>
      <w:r>
        <w:rPr>
          <w:rStyle w:val="a3"/>
        </w:rPr>
        <w:br/>
      </w:r>
      <w:r>
        <w:rPr>
          <w:rStyle w:val="a3"/>
        </w:rPr>
        <w:t xml:space="preserve">имущества (части автомобильной дороги) </w:t>
      </w:r>
      <w:r>
        <w:rPr>
          <w:rStyle w:val="a3"/>
        </w:rPr>
        <w:br/>
        <w:t xml:space="preserve">для размещения парковки (парковочных мест) </w:t>
      </w:r>
      <w:r>
        <w:rPr>
          <w:rStyle w:val="a3"/>
        </w:rPr>
        <w:br/>
        <w:t>на территории муниципального образования</w:t>
      </w:r>
      <w:r>
        <w:rPr>
          <w:rStyle w:val="a3"/>
        </w:rPr>
        <w:br/>
        <w:t>городского округа Сургут</w:t>
      </w:r>
      <w:r>
        <w:rPr>
          <w:rStyle w:val="a3"/>
        </w:rPr>
        <w:br/>
        <w:t>Ханты-Мансийского автономного округа - Югры</w:t>
      </w:r>
      <w:r>
        <w:rPr>
          <w:rStyle w:val="a3"/>
        </w:rPr>
        <w:br/>
        <w:t>от "____" ____________ 20____ г.</w:t>
      </w:r>
    </w:p>
    <w:bookmarkEnd w:id="96"/>
    <w:p w:rsidR="00000000" w:rsidRDefault="00846E2C"/>
    <w:p w:rsidR="00000000" w:rsidRDefault="00846E2C">
      <w:pPr>
        <w:pStyle w:val="1"/>
      </w:pPr>
      <w:r>
        <w:t>Расчет арендной плат</w:t>
      </w:r>
      <w:r>
        <w:t xml:space="preserve">ы </w:t>
      </w:r>
      <w:r>
        <w:br/>
        <w:t>в соответствии с методикой, утвержденной решением Думы города Сургута от 26.12.2012 N 281-V ДГ "Об утверждении методики расчёта арендной платы за пользование муниципальным имуществом, расположенным на территории города"</w:t>
      </w:r>
    </w:p>
    <w:p w:rsidR="00000000" w:rsidRDefault="00846E2C"/>
    <w:p w:rsidR="00000000" w:rsidRDefault="00846E2C"/>
    <w:p w:rsidR="00000000" w:rsidRDefault="00846E2C"/>
    <w:p w:rsidR="00000000" w:rsidRDefault="00846E2C"/>
    <w:p w:rsidR="00000000" w:rsidRDefault="00846E2C"/>
    <w:p w:rsidR="00000000" w:rsidRDefault="00846E2C">
      <w:pPr>
        <w:jc w:val="right"/>
        <w:rPr>
          <w:rStyle w:val="a3"/>
        </w:rPr>
      </w:pPr>
      <w:bookmarkStart w:id="97" w:name="sub_2400"/>
      <w:r>
        <w:rPr>
          <w:rStyle w:val="a3"/>
        </w:rPr>
        <w:t>Приложение N 4</w:t>
      </w:r>
      <w:r>
        <w:rPr>
          <w:rStyle w:val="a3"/>
        </w:rPr>
        <w:br/>
        <w:t xml:space="preserve">к </w:t>
      </w:r>
      <w:hyperlink w:anchor="sub_2000" w:history="1">
        <w:r>
          <w:rPr>
            <w:rStyle w:val="a4"/>
          </w:rPr>
          <w:t>договору</w:t>
        </w:r>
      </w:hyperlink>
      <w:r>
        <w:rPr>
          <w:rStyle w:val="a3"/>
        </w:rPr>
        <w:t xml:space="preserve"> аренды муниципального </w:t>
      </w:r>
      <w:r>
        <w:rPr>
          <w:rStyle w:val="a3"/>
        </w:rPr>
        <w:br/>
        <w:t xml:space="preserve">имущества (части автомобильной дороги) </w:t>
      </w:r>
      <w:r>
        <w:rPr>
          <w:rStyle w:val="a3"/>
        </w:rPr>
        <w:br/>
        <w:t xml:space="preserve">для размещения парковки (парковочных мест) </w:t>
      </w:r>
      <w:r>
        <w:rPr>
          <w:rStyle w:val="a3"/>
        </w:rPr>
        <w:br/>
        <w:t>на территории муниципального образования</w:t>
      </w:r>
      <w:r>
        <w:rPr>
          <w:rStyle w:val="a3"/>
        </w:rPr>
        <w:br/>
        <w:t>городского округа Сургут</w:t>
      </w:r>
      <w:r>
        <w:rPr>
          <w:rStyle w:val="a3"/>
        </w:rPr>
        <w:br/>
        <w:t>Ханты-Мансийского автономного округа - Югры</w:t>
      </w:r>
      <w:r>
        <w:rPr>
          <w:rStyle w:val="a3"/>
        </w:rPr>
        <w:br/>
        <w:t>от "___</w:t>
      </w:r>
      <w:r>
        <w:rPr>
          <w:rStyle w:val="a3"/>
        </w:rPr>
        <w:t>_" ____________ 20____ г.</w:t>
      </w:r>
    </w:p>
    <w:bookmarkEnd w:id="97"/>
    <w:p w:rsidR="00000000" w:rsidRDefault="00846E2C"/>
    <w:p w:rsidR="00000000" w:rsidRDefault="00846E2C" w:rsidP="00846E2C">
      <w:pPr>
        <w:pStyle w:val="1"/>
      </w:pPr>
      <w:r>
        <w:t>Реквизиты оплаты</w:t>
      </w:r>
      <w:bookmarkStart w:id="98" w:name="_GoBack"/>
      <w:bookmarkEnd w:id="98"/>
    </w:p>
    <w:sectPr w:rsidR="00000000" w:rsidSect="00846E2C">
      <w:pgSz w:w="11900" w:h="16800"/>
      <w:pgMar w:top="567" w:right="560" w:bottom="709"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E2C"/>
    <w:rsid w:val="0084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06C68DE-FCD6-4CEB-9229-5F3084F59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Прижатый влево"/>
    <w:basedOn w:val="a"/>
    <w:next w:val="a"/>
    <w:uiPriority w:val="99"/>
    <w:pPr>
      <w:ind w:firstLine="0"/>
      <w:jc w:val="left"/>
    </w:pPr>
  </w:style>
  <w:style w:type="character" w:customStyle="1" w:styleId="aa">
    <w:name w:val="Цветовое выделение для Текст"/>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29156285.4" TargetMode="External"/><Relationship Id="rId21" Type="http://schemas.openxmlformats.org/officeDocument/2006/relationships/hyperlink" Target="garantF1://29054992.1" TargetMode="External"/><Relationship Id="rId42" Type="http://schemas.openxmlformats.org/officeDocument/2006/relationships/hyperlink" Target="garantF1://29150976.211" TargetMode="External"/><Relationship Id="rId47" Type="http://schemas.openxmlformats.org/officeDocument/2006/relationships/hyperlink" Target="garantF1://29154602.213" TargetMode="External"/><Relationship Id="rId63" Type="http://schemas.openxmlformats.org/officeDocument/2006/relationships/hyperlink" Target="garantF1://29026673.1300" TargetMode="External"/><Relationship Id="rId68" Type="http://schemas.openxmlformats.org/officeDocument/2006/relationships/hyperlink" Target="garantF1://29154602.2115" TargetMode="External"/><Relationship Id="rId84" Type="http://schemas.openxmlformats.org/officeDocument/2006/relationships/hyperlink" Target="garantF1://407776957.17" TargetMode="External"/><Relationship Id="rId89" Type="http://schemas.openxmlformats.org/officeDocument/2006/relationships/hyperlink" Target="garantF1://10064504.15" TargetMode="External"/><Relationship Id="rId16" Type="http://schemas.openxmlformats.org/officeDocument/2006/relationships/hyperlink" Target="garantF1://10064504.15" TargetMode="External"/><Relationship Id="rId107" Type="http://schemas.openxmlformats.org/officeDocument/2006/relationships/hyperlink" Target="garantF1://10080094.0" TargetMode="External"/><Relationship Id="rId11" Type="http://schemas.openxmlformats.org/officeDocument/2006/relationships/hyperlink" Target="garantF1://12057004.13" TargetMode="External"/><Relationship Id="rId32" Type="http://schemas.openxmlformats.org/officeDocument/2006/relationships/hyperlink" Target="garantF1://29154602.1012" TargetMode="External"/><Relationship Id="rId37" Type="http://schemas.openxmlformats.org/officeDocument/2006/relationships/hyperlink" Target="garantF1://1205770.1000" TargetMode="External"/><Relationship Id="rId53" Type="http://schemas.openxmlformats.org/officeDocument/2006/relationships/hyperlink" Target="garantF1://29150976.218" TargetMode="External"/><Relationship Id="rId58" Type="http://schemas.openxmlformats.org/officeDocument/2006/relationships/hyperlink" Target="garantF1://29150976.2111" TargetMode="External"/><Relationship Id="rId74" Type="http://schemas.openxmlformats.org/officeDocument/2006/relationships/hyperlink" Target="garantF1://405237129.1223" TargetMode="External"/><Relationship Id="rId79" Type="http://schemas.openxmlformats.org/officeDocument/2006/relationships/hyperlink" Target="garantF1://29154602.227" TargetMode="External"/><Relationship Id="rId102" Type="http://schemas.openxmlformats.org/officeDocument/2006/relationships/hyperlink" Target="garantF1://74128349.136" TargetMode="External"/><Relationship Id="rId5" Type="http://schemas.openxmlformats.org/officeDocument/2006/relationships/hyperlink" Target="garantF1://405237129.11" TargetMode="External"/><Relationship Id="rId90" Type="http://schemas.openxmlformats.org/officeDocument/2006/relationships/hyperlink" Target="garantF1://1205770.1000" TargetMode="External"/><Relationship Id="rId95" Type="http://schemas.openxmlformats.org/officeDocument/2006/relationships/hyperlink" Target="garantF1://10064504.15" TargetMode="External"/><Relationship Id="rId22" Type="http://schemas.openxmlformats.org/officeDocument/2006/relationships/hyperlink" Target="garantF1://29127286.0" TargetMode="External"/><Relationship Id="rId27" Type="http://schemas.openxmlformats.org/officeDocument/2006/relationships/hyperlink" Target="garantF1://405842567.3" TargetMode="External"/><Relationship Id="rId43" Type="http://schemas.openxmlformats.org/officeDocument/2006/relationships/hyperlink" Target="garantF1://407776957.13" TargetMode="External"/><Relationship Id="rId48" Type="http://schemas.openxmlformats.org/officeDocument/2006/relationships/hyperlink" Target="garantF1://74128349.127" TargetMode="External"/><Relationship Id="rId64" Type="http://schemas.openxmlformats.org/officeDocument/2006/relationships/hyperlink" Target="garantF1://29026673.0" TargetMode="External"/><Relationship Id="rId69" Type="http://schemas.openxmlformats.org/officeDocument/2006/relationships/hyperlink" Target="garantF1://407776957.15" TargetMode="External"/><Relationship Id="rId80" Type="http://schemas.openxmlformats.org/officeDocument/2006/relationships/hyperlink" Target="garantF1://407776957.16" TargetMode="External"/><Relationship Id="rId85" Type="http://schemas.openxmlformats.org/officeDocument/2006/relationships/hyperlink" Target="garantF1://407776957.4" TargetMode="External"/><Relationship Id="rId12" Type="http://schemas.openxmlformats.org/officeDocument/2006/relationships/hyperlink" Target="garantF1://86367.16" TargetMode="External"/><Relationship Id="rId17" Type="http://schemas.openxmlformats.org/officeDocument/2006/relationships/hyperlink" Target="garantF1://45179476.5" TargetMode="External"/><Relationship Id="rId33" Type="http://schemas.openxmlformats.org/officeDocument/2006/relationships/hyperlink" Target="garantF1://29043090.0" TargetMode="External"/><Relationship Id="rId38" Type="http://schemas.openxmlformats.org/officeDocument/2006/relationships/hyperlink" Target="garantF1://407776957.12" TargetMode="External"/><Relationship Id="rId59" Type="http://schemas.openxmlformats.org/officeDocument/2006/relationships/hyperlink" Target="garantF1://74128349.131" TargetMode="External"/><Relationship Id="rId103" Type="http://schemas.openxmlformats.org/officeDocument/2006/relationships/hyperlink" Target="garantF1://12038291.0" TargetMode="External"/><Relationship Id="rId108" Type="http://schemas.openxmlformats.org/officeDocument/2006/relationships/fontTable" Target="fontTable.xml"/><Relationship Id="rId54" Type="http://schemas.openxmlformats.org/officeDocument/2006/relationships/hyperlink" Target="garantF1://407776957.14" TargetMode="External"/><Relationship Id="rId70" Type="http://schemas.openxmlformats.org/officeDocument/2006/relationships/hyperlink" Target="garantF1://407776957.4" TargetMode="External"/><Relationship Id="rId75" Type="http://schemas.openxmlformats.org/officeDocument/2006/relationships/hyperlink" Target="garantF1://29154602.225" TargetMode="External"/><Relationship Id="rId91" Type="http://schemas.openxmlformats.org/officeDocument/2006/relationships/hyperlink" Target="garantF1://74128349.135" TargetMode="External"/><Relationship Id="rId96" Type="http://schemas.openxmlformats.org/officeDocument/2006/relationships/hyperlink" Target="garantF1://71748756.12" TargetMode="External"/><Relationship Id="rId1" Type="http://schemas.openxmlformats.org/officeDocument/2006/relationships/numbering" Target="numbering.xml"/><Relationship Id="rId6" Type="http://schemas.openxmlformats.org/officeDocument/2006/relationships/hyperlink" Target="garantF1://29154602.0" TargetMode="External"/><Relationship Id="rId15" Type="http://schemas.openxmlformats.org/officeDocument/2006/relationships/hyperlink" Target="garantF1://71748756.17" TargetMode="External"/><Relationship Id="rId23" Type="http://schemas.openxmlformats.org/officeDocument/2006/relationships/hyperlink" Target="garantF1://29127286.0" TargetMode="External"/><Relationship Id="rId28" Type="http://schemas.openxmlformats.org/officeDocument/2006/relationships/hyperlink" Target="garantF1://29054992.1000" TargetMode="External"/><Relationship Id="rId36" Type="http://schemas.openxmlformats.org/officeDocument/2006/relationships/hyperlink" Target="garantF1://29154602.1013" TargetMode="External"/><Relationship Id="rId49" Type="http://schemas.openxmlformats.org/officeDocument/2006/relationships/hyperlink" Target="garantF1://29150976.216" TargetMode="External"/><Relationship Id="rId57" Type="http://schemas.openxmlformats.org/officeDocument/2006/relationships/hyperlink" Target="garantF1://74128349.130" TargetMode="External"/><Relationship Id="rId106" Type="http://schemas.openxmlformats.org/officeDocument/2006/relationships/hyperlink" Target="garantF1://29156285.2000" TargetMode="External"/><Relationship Id="rId10" Type="http://schemas.openxmlformats.org/officeDocument/2006/relationships/hyperlink" Target="garantF1://10005643.21" TargetMode="External"/><Relationship Id="rId31" Type="http://schemas.openxmlformats.org/officeDocument/2006/relationships/hyperlink" Target="garantF1://405237129.1211" TargetMode="External"/><Relationship Id="rId44" Type="http://schemas.openxmlformats.org/officeDocument/2006/relationships/hyperlink" Target="garantF1://407776957.4" TargetMode="External"/><Relationship Id="rId52" Type="http://schemas.openxmlformats.org/officeDocument/2006/relationships/hyperlink" Target="garantF1://74128349.129" TargetMode="External"/><Relationship Id="rId60" Type="http://schemas.openxmlformats.org/officeDocument/2006/relationships/hyperlink" Target="garantF1://29150976.2112" TargetMode="External"/><Relationship Id="rId65" Type="http://schemas.openxmlformats.org/officeDocument/2006/relationships/hyperlink" Target="garantF1://29037891.1300" TargetMode="External"/><Relationship Id="rId73" Type="http://schemas.openxmlformats.org/officeDocument/2006/relationships/hyperlink" Target="garantF1://29154602.224" TargetMode="External"/><Relationship Id="rId78" Type="http://schemas.openxmlformats.org/officeDocument/2006/relationships/hyperlink" Target="garantF1://405237129.1223" TargetMode="External"/><Relationship Id="rId81" Type="http://schemas.openxmlformats.org/officeDocument/2006/relationships/hyperlink" Target="garantF1://407776957.4" TargetMode="External"/><Relationship Id="rId86" Type="http://schemas.openxmlformats.org/officeDocument/2006/relationships/hyperlink" Target="garantF1://29156285.229" TargetMode="External"/><Relationship Id="rId94" Type="http://schemas.openxmlformats.org/officeDocument/2006/relationships/hyperlink" Target="garantF1://1205770.1000" TargetMode="External"/><Relationship Id="rId99" Type="http://schemas.openxmlformats.org/officeDocument/2006/relationships/hyperlink" Target="garantF1://407776957.18" TargetMode="External"/><Relationship Id="rId101" Type="http://schemas.openxmlformats.org/officeDocument/2006/relationships/hyperlink" Target="garantF1://29156285.1037" TargetMode="External"/><Relationship Id="rId4" Type="http://schemas.openxmlformats.org/officeDocument/2006/relationships/webSettings" Target="webSettings.xml"/><Relationship Id="rId9" Type="http://schemas.openxmlformats.org/officeDocument/2006/relationships/hyperlink" Target="garantF1://29154602.100" TargetMode="External"/><Relationship Id="rId13" Type="http://schemas.openxmlformats.org/officeDocument/2006/relationships/hyperlink" Target="garantF1://71748756.12" TargetMode="External"/><Relationship Id="rId18" Type="http://schemas.openxmlformats.org/officeDocument/2006/relationships/hyperlink" Target="garantF1://29007763.4030" TargetMode="External"/><Relationship Id="rId39" Type="http://schemas.openxmlformats.org/officeDocument/2006/relationships/hyperlink" Target="garantF1://407776957.4" TargetMode="External"/><Relationship Id="rId109" Type="http://schemas.openxmlformats.org/officeDocument/2006/relationships/theme" Target="theme/theme1.xml"/><Relationship Id="rId34" Type="http://schemas.openxmlformats.org/officeDocument/2006/relationships/hyperlink" Target="garantF1://12057004.0" TargetMode="External"/><Relationship Id="rId50" Type="http://schemas.openxmlformats.org/officeDocument/2006/relationships/hyperlink" Target="garantF1://74128349.128" TargetMode="External"/><Relationship Id="rId55" Type="http://schemas.openxmlformats.org/officeDocument/2006/relationships/hyperlink" Target="garantF1://407776957.4" TargetMode="External"/><Relationship Id="rId76" Type="http://schemas.openxmlformats.org/officeDocument/2006/relationships/hyperlink" Target="garantF1://405237129.1223" TargetMode="External"/><Relationship Id="rId97" Type="http://schemas.openxmlformats.org/officeDocument/2006/relationships/hyperlink" Target="garantF1://71748756.13" TargetMode="External"/><Relationship Id="rId104" Type="http://schemas.openxmlformats.org/officeDocument/2006/relationships/hyperlink" Target="garantF1://407776957.19" TargetMode="External"/><Relationship Id="rId7" Type="http://schemas.openxmlformats.org/officeDocument/2006/relationships/hyperlink" Target="garantF1://45152044.1" TargetMode="External"/><Relationship Id="rId71" Type="http://schemas.openxmlformats.org/officeDocument/2006/relationships/hyperlink" Target="garantF1://29156285.2116" TargetMode="External"/><Relationship Id="rId92" Type="http://schemas.openxmlformats.org/officeDocument/2006/relationships/hyperlink" Target="garantF1://29150976.321" TargetMode="External"/><Relationship Id="rId2" Type="http://schemas.openxmlformats.org/officeDocument/2006/relationships/styles" Target="styles.xml"/><Relationship Id="rId29" Type="http://schemas.openxmlformats.org/officeDocument/2006/relationships/hyperlink" Target="garantF1://405237129.11" TargetMode="External"/><Relationship Id="rId24" Type="http://schemas.openxmlformats.org/officeDocument/2006/relationships/hyperlink" Target="garantF1://407776957.11" TargetMode="External"/><Relationship Id="rId40" Type="http://schemas.openxmlformats.org/officeDocument/2006/relationships/hyperlink" Target="garantF1://29156285.1014" TargetMode="External"/><Relationship Id="rId45" Type="http://schemas.openxmlformats.org/officeDocument/2006/relationships/hyperlink" Target="garantF1://29156285.212" TargetMode="External"/><Relationship Id="rId66" Type="http://schemas.openxmlformats.org/officeDocument/2006/relationships/hyperlink" Target="garantF1://29037891.0" TargetMode="External"/><Relationship Id="rId87" Type="http://schemas.openxmlformats.org/officeDocument/2006/relationships/hyperlink" Target="garantF1://405237129.1225" TargetMode="External"/><Relationship Id="rId61" Type="http://schemas.openxmlformats.org/officeDocument/2006/relationships/hyperlink" Target="garantF1://74128349.132" TargetMode="External"/><Relationship Id="rId82" Type="http://schemas.openxmlformats.org/officeDocument/2006/relationships/hyperlink" Target="garantF1://29156285.228" TargetMode="External"/><Relationship Id="rId19" Type="http://schemas.openxmlformats.org/officeDocument/2006/relationships/hyperlink" Target="garantF1://29009405.0" TargetMode="External"/><Relationship Id="rId14" Type="http://schemas.openxmlformats.org/officeDocument/2006/relationships/hyperlink" Target="garantF1://71748756.13" TargetMode="External"/><Relationship Id="rId30" Type="http://schemas.openxmlformats.org/officeDocument/2006/relationships/hyperlink" Target="garantF1://29154602.1011" TargetMode="External"/><Relationship Id="rId35" Type="http://schemas.openxmlformats.org/officeDocument/2006/relationships/hyperlink" Target="garantF1://405237129.1212" TargetMode="External"/><Relationship Id="rId56" Type="http://schemas.openxmlformats.org/officeDocument/2006/relationships/hyperlink" Target="garantF1://29156285.2110" TargetMode="External"/><Relationship Id="rId77" Type="http://schemas.openxmlformats.org/officeDocument/2006/relationships/hyperlink" Target="garantF1://29154602.226" TargetMode="External"/><Relationship Id="rId100" Type="http://schemas.openxmlformats.org/officeDocument/2006/relationships/hyperlink" Target="garantF1://407776957.4" TargetMode="External"/><Relationship Id="rId105" Type="http://schemas.openxmlformats.org/officeDocument/2006/relationships/hyperlink" Target="garantF1://407776957.4" TargetMode="External"/><Relationship Id="rId8" Type="http://schemas.openxmlformats.org/officeDocument/2006/relationships/hyperlink" Target="garantF1://405237129.11" TargetMode="External"/><Relationship Id="rId51" Type="http://schemas.openxmlformats.org/officeDocument/2006/relationships/hyperlink" Target="garantF1://29150976.217" TargetMode="External"/><Relationship Id="rId72" Type="http://schemas.openxmlformats.org/officeDocument/2006/relationships/hyperlink" Target="garantF1://405237129.1223" TargetMode="External"/><Relationship Id="rId93" Type="http://schemas.openxmlformats.org/officeDocument/2006/relationships/hyperlink" Target="garantF1://10006035.0" TargetMode="External"/><Relationship Id="rId98" Type="http://schemas.openxmlformats.org/officeDocument/2006/relationships/hyperlink" Target="garantF1://1205770.1000" TargetMode="External"/><Relationship Id="rId3" Type="http://schemas.openxmlformats.org/officeDocument/2006/relationships/settings" Target="settings.xml"/><Relationship Id="rId25" Type="http://schemas.openxmlformats.org/officeDocument/2006/relationships/hyperlink" Target="garantF1://407776957.4" TargetMode="External"/><Relationship Id="rId46" Type="http://schemas.openxmlformats.org/officeDocument/2006/relationships/hyperlink" Target="garantF1://405237129.1221" TargetMode="External"/><Relationship Id="rId67" Type="http://schemas.openxmlformats.org/officeDocument/2006/relationships/hyperlink" Target="garantF1://405237129.1222" TargetMode="External"/><Relationship Id="rId20" Type="http://schemas.openxmlformats.org/officeDocument/2006/relationships/hyperlink" Target="garantF1://405842567.2" TargetMode="External"/><Relationship Id="rId41" Type="http://schemas.openxmlformats.org/officeDocument/2006/relationships/hyperlink" Target="garantF1://74128349.124" TargetMode="External"/><Relationship Id="rId62" Type="http://schemas.openxmlformats.org/officeDocument/2006/relationships/hyperlink" Target="garantF1://29150976.2113" TargetMode="External"/><Relationship Id="rId83" Type="http://schemas.openxmlformats.org/officeDocument/2006/relationships/hyperlink" Target="garantF1://406813540.0" TargetMode="External"/><Relationship Id="rId88" Type="http://schemas.openxmlformats.org/officeDocument/2006/relationships/hyperlink" Target="garantF1://29154602.22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9412</Words>
  <Characters>53654</Characters>
  <Application>Microsoft Office Word</Application>
  <DocSecurity>4</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Ворошилова Юлия Павловна</cp:lastModifiedBy>
  <cp:revision>2</cp:revision>
  <dcterms:created xsi:type="dcterms:W3CDTF">2025-11-13T10:15:00Z</dcterms:created>
  <dcterms:modified xsi:type="dcterms:W3CDTF">2025-11-13T10:15:00Z</dcterms:modified>
</cp:coreProperties>
</file>